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8C8FC" w14:textId="582D0A39" w:rsidR="005F7B67" w:rsidRDefault="00B47CC7" w:rsidP="005F7B67">
      <w:pPr>
        <w:shd w:val="clear" w:color="auto" w:fill="FFFFFF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bCs/>
          <w:color w:val="FF0000"/>
          <w:spacing w:val="8"/>
          <w:kern w:val="36"/>
          <w:sz w:val="32"/>
          <w:szCs w:val="26"/>
        </w:rPr>
      </w:pPr>
      <w:r w:rsidRPr="005F7B67">
        <w:rPr>
          <w:rFonts w:ascii="Times New Roman" w:eastAsia="Times New Roman" w:hAnsi="Times New Roman" w:cs="Times New Roman"/>
          <w:bCs/>
          <w:spacing w:val="8"/>
          <w:kern w:val="36"/>
          <w:sz w:val="32"/>
          <w:szCs w:val="26"/>
        </w:rPr>
        <w:t xml:space="preserve">  </w:t>
      </w:r>
    </w:p>
    <w:p w14:paraId="23434769" w14:textId="77777777" w:rsidR="005F7B67" w:rsidRDefault="005F7B67" w:rsidP="005F7B67">
      <w:pPr>
        <w:shd w:val="clear" w:color="auto" w:fill="FFFFFF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bCs/>
          <w:color w:val="FF0000"/>
          <w:spacing w:val="8"/>
          <w:kern w:val="36"/>
          <w:sz w:val="32"/>
          <w:szCs w:val="26"/>
        </w:rPr>
      </w:pPr>
    </w:p>
    <w:p w14:paraId="67175525" w14:textId="77777777" w:rsidR="005F7B67" w:rsidRPr="005F7B67" w:rsidRDefault="005F7B67" w:rsidP="005F7B67">
      <w:pPr>
        <w:shd w:val="clear" w:color="auto" w:fill="FFFFFF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bCs/>
          <w:color w:val="FF0000"/>
          <w:spacing w:val="8"/>
          <w:kern w:val="36"/>
          <w:sz w:val="32"/>
          <w:szCs w:val="26"/>
        </w:rPr>
      </w:pPr>
      <w:r w:rsidRPr="005F7B67">
        <w:rPr>
          <w:rFonts w:ascii="Times New Roman" w:eastAsia="Times New Roman" w:hAnsi="Times New Roman" w:cs="Times New Roman"/>
          <w:bCs/>
          <w:noProof/>
          <w:spacing w:val="8"/>
          <w:kern w:val="36"/>
          <w:sz w:val="32"/>
          <w:szCs w:val="26"/>
        </w:rPr>
        <w:drawing>
          <wp:anchor distT="0" distB="0" distL="114300" distR="114300" simplePos="0" relativeHeight="251658240" behindDoc="0" locked="0" layoutInCell="1" allowOverlap="1" wp14:anchorId="57871937" wp14:editId="74DF271F">
            <wp:simplePos x="0" y="0"/>
            <wp:positionH relativeFrom="column">
              <wp:posOffset>672465</wp:posOffset>
            </wp:positionH>
            <wp:positionV relativeFrom="paragraph">
              <wp:posOffset>146050</wp:posOffset>
            </wp:positionV>
            <wp:extent cx="1303020" cy="8286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CC7" w:rsidRPr="005F7B67">
        <w:rPr>
          <w:rFonts w:ascii="Times New Roman" w:eastAsia="Times New Roman" w:hAnsi="Times New Roman" w:cs="Times New Roman"/>
          <w:bCs/>
          <w:color w:val="FF0000"/>
          <w:spacing w:val="8"/>
          <w:kern w:val="36"/>
          <w:sz w:val="32"/>
          <w:szCs w:val="26"/>
        </w:rPr>
        <w:t xml:space="preserve">    </w:t>
      </w:r>
      <w:r w:rsidR="00466CC9" w:rsidRPr="005F7B67">
        <w:rPr>
          <w:rFonts w:ascii="Times New Roman" w:eastAsia="Times New Roman" w:hAnsi="Times New Roman" w:cs="Times New Roman"/>
          <w:bCs/>
          <w:color w:val="FF0000"/>
          <w:spacing w:val="8"/>
          <w:kern w:val="36"/>
          <w:sz w:val="32"/>
          <w:szCs w:val="26"/>
        </w:rPr>
        <w:t xml:space="preserve">  </w:t>
      </w:r>
    </w:p>
    <w:p w14:paraId="052A49A8" w14:textId="77777777" w:rsidR="005F7B67" w:rsidRDefault="005F7B67" w:rsidP="000F01D0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8"/>
          <w:kern w:val="36"/>
          <w:sz w:val="32"/>
          <w:szCs w:val="26"/>
        </w:rPr>
      </w:pPr>
    </w:p>
    <w:p w14:paraId="42586402" w14:textId="77777777" w:rsidR="00B47CC7" w:rsidRPr="00B47CC7" w:rsidRDefault="005F7B67" w:rsidP="000F01D0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8"/>
          <w:kern w:val="36"/>
          <w:sz w:val="40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8"/>
          <w:kern w:val="36"/>
          <w:sz w:val="44"/>
          <w:szCs w:val="26"/>
        </w:rPr>
        <w:t xml:space="preserve">        </w:t>
      </w:r>
      <w:r w:rsidR="00B47CC7" w:rsidRPr="00466CC9">
        <w:rPr>
          <w:rFonts w:ascii="Times New Roman" w:eastAsia="Times New Roman" w:hAnsi="Times New Roman" w:cs="Times New Roman"/>
          <w:b/>
          <w:bCs/>
          <w:color w:val="FF0000"/>
          <w:spacing w:val="8"/>
          <w:kern w:val="36"/>
          <w:sz w:val="44"/>
          <w:szCs w:val="26"/>
        </w:rPr>
        <w:t>ВНИМАНИЮ ГРАЖДАН</w:t>
      </w:r>
    </w:p>
    <w:p w14:paraId="5401807C" w14:textId="77777777" w:rsidR="00B47CC7" w:rsidRPr="00B47CC7" w:rsidRDefault="00B47CC7" w:rsidP="000F01D0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8"/>
          <w:kern w:val="36"/>
          <w:sz w:val="32"/>
          <w:szCs w:val="26"/>
        </w:rPr>
      </w:pPr>
    </w:p>
    <w:p w14:paraId="58AAF421" w14:textId="77777777" w:rsidR="00510B8E" w:rsidRPr="00466CC9" w:rsidRDefault="00510B8E" w:rsidP="0063371F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8"/>
          <w:szCs w:val="26"/>
        </w:rPr>
      </w:pPr>
      <w:r w:rsidRPr="00466CC9"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8"/>
          <w:szCs w:val="26"/>
        </w:rPr>
        <w:t>о</w:t>
      </w:r>
      <w:r w:rsidR="00137FEA" w:rsidRPr="00466CC9"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8"/>
          <w:szCs w:val="26"/>
        </w:rPr>
        <w:t xml:space="preserve">б ответственности за незаконное </w:t>
      </w:r>
      <w:r w:rsidR="00137FEA" w:rsidRPr="00466CC9">
        <w:rPr>
          <w:rFonts w:ascii="Times New Roman" w:hAnsi="Times New Roman" w:cs="Times New Roman"/>
          <w:b/>
          <w:sz w:val="28"/>
          <w:szCs w:val="26"/>
        </w:rPr>
        <w:t>вмешательство в работу энергообъектов</w:t>
      </w:r>
    </w:p>
    <w:p w14:paraId="31648316" w14:textId="77777777" w:rsidR="00510B8E" w:rsidRPr="000F01D0" w:rsidRDefault="00510B8E" w:rsidP="0063371F">
      <w:pPr>
        <w:pStyle w:val="a4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7805A873" w14:textId="77777777" w:rsidR="0063371F" w:rsidRDefault="0063371F" w:rsidP="0063371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C1C2C3B" w14:textId="1EEAFB84" w:rsidR="00137FEA" w:rsidRPr="00466CC9" w:rsidRDefault="00B47CC7" w:rsidP="0063371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bookmarkStart w:id="0" w:name="_Hlk201830293"/>
      <w:proofErr w:type="spellStart"/>
      <w:r w:rsidR="00DA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Середняковского</w:t>
      </w:r>
      <w:proofErr w:type="spellEnd"/>
      <w:r w:rsidR="00DA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466CC9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="00DA0E3B" w:rsidRPr="00DA0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Костромского муниципального района </w:t>
      </w:r>
      <w:bookmarkEnd w:id="0"/>
      <w:r w:rsidR="00137FEA" w:rsidRPr="00DA0E3B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предупрежда</w:t>
      </w:r>
      <w:r w:rsidRPr="00DA0E3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37FEA" w:rsidRPr="00DA0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Pr="00DA0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 </w:t>
      </w:r>
      <w:r w:rsidR="00137FEA" w:rsidRPr="00DA0E3B">
        <w:rPr>
          <w:rFonts w:ascii="Times New Roman" w:hAnsi="Times New Roman" w:cs="Times New Roman"/>
          <w:sz w:val="28"/>
          <w:szCs w:val="28"/>
          <w:shd w:val="clear" w:color="auto" w:fill="FFFFFF"/>
        </w:rPr>
        <w:t>о нед</w:t>
      </w:r>
      <w:r w:rsidR="00137FEA" w:rsidRPr="004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опустимости проникновения в электроустановки и о смертельной опасности приближения к энергообъектам.</w:t>
      </w:r>
    </w:p>
    <w:p w14:paraId="2FD98F01" w14:textId="77777777" w:rsidR="00B52345" w:rsidRPr="00466CC9" w:rsidRDefault="00B52345" w:rsidP="006337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CC9">
        <w:rPr>
          <w:rFonts w:ascii="Times New Roman" w:hAnsi="Times New Roman" w:cs="Times New Roman"/>
          <w:sz w:val="28"/>
          <w:szCs w:val="28"/>
        </w:rPr>
        <w:t xml:space="preserve">В </w:t>
      </w:r>
      <w:r w:rsidR="00133580" w:rsidRPr="00466CC9">
        <w:rPr>
          <w:rFonts w:ascii="Times New Roman" w:hAnsi="Times New Roman" w:cs="Times New Roman"/>
          <w:sz w:val="28"/>
          <w:szCs w:val="28"/>
        </w:rPr>
        <w:t xml:space="preserve">последнее время </w:t>
      </w:r>
      <w:r w:rsidR="00B47CC7" w:rsidRPr="00466CC9">
        <w:rPr>
          <w:rFonts w:ascii="Times New Roman" w:hAnsi="Times New Roman" w:cs="Times New Roman"/>
          <w:sz w:val="28"/>
          <w:szCs w:val="28"/>
        </w:rPr>
        <w:t xml:space="preserve">в ряде регионов страны </w:t>
      </w:r>
      <w:r w:rsidRPr="00466CC9">
        <w:rPr>
          <w:rFonts w:ascii="Times New Roman" w:hAnsi="Times New Roman" w:cs="Times New Roman"/>
          <w:sz w:val="28"/>
          <w:szCs w:val="28"/>
        </w:rPr>
        <w:t>участились случаи совершения противоправных действий, в ходе которых злоумышленники стараются убедить граждан проникнуть на территорию электроподстанций с целью повреждения имущественного комплекса и совершения актов диверсионного характера.</w:t>
      </w:r>
    </w:p>
    <w:p w14:paraId="484FDC59" w14:textId="77777777" w:rsidR="00B52345" w:rsidRPr="00466CC9" w:rsidRDefault="00B52345" w:rsidP="006337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CC9">
        <w:rPr>
          <w:rFonts w:ascii="Times New Roman" w:hAnsi="Times New Roman" w:cs="Times New Roman"/>
          <w:sz w:val="28"/>
          <w:szCs w:val="28"/>
        </w:rPr>
        <w:t xml:space="preserve">Самовольное проникновение на энергообъекты создает угрозу жизни и здоровью, а также может негативно отразиться на надежности работы электросетевого комплекса. </w:t>
      </w:r>
      <w:r w:rsidR="00D776D4" w:rsidRPr="00466CC9">
        <w:rPr>
          <w:rFonts w:ascii="Times New Roman" w:hAnsi="Times New Roman" w:cs="Times New Roman"/>
          <w:sz w:val="28"/>
          <w:szCs w:val="28"/>
        </w:rPr>
        <w:t xml:space="preserve">Повреждение электрооборудования </w:t>
      </w:r>
      <w:r w:rsidR="009F5511" w:rsidRPr="00466CC9">
        <w:rPr>
          <w:rFonts w:ascii="Times New Roman" w:hAnsi="Times New Roman" w:cs="Times New Roman"/>
          <w:sz w:val="28"/>
          <w:szCs w:val="28"/>
        </w:rPr>
        <w:t>способно</w:t>
      </w:r>
      <w:r w:rsidR="00D776D4" w:rsidRPr="00466CC9">
        <w:rPr>
          <w:rFonts w:ascii="Times New Roman" w:hAnsi="Times New Roman" w:cs="Times New Roman"/>
          <w:sz w:val="28"/>
          <w:szCs w:val="28"/>
        </w:rPr>
        <w:t xml:space="preserve"> вызвать перебои электроснабжения жилых домов и социально значимых объектов, нарушить производственный процесс предприятий и нанести значительный экономический ущерб.</w:t>
      </w:r>
    </w:p>
    <w:p w14:paraId="3AC52B02" w14:textId="77777777" w:rsidR="00371298" w:rsidRPr="00466CC9" w:rsidRDefault="0034041F" w:rsidP="006337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 о</w:t>
      </w:r>
      <w:r w:rsidR="00B47CC7" w:rsidRPr="00466CC9">
        <w:rPr>
          <w:rFonts w:ascii="Times New Roman" w:hAnsi="Times New Roman" w:cs="Times New Roman"/>
          <w:sz w:val="28"/>
          <w:szCs w:val="28"/>
        </w:rPr>
        <w:t xml:space="preserve">бращаем внимание, </w:t>
      </w:r>
      <w:r w:rsidR="00B52345" w:rsidRPr="00466CC9">
        <w:rPr>
          <w:rFonts w:ascii="Times New Roman" w:hAnsi="Times New Roman" w:cs="Times New Roman"/>
          <w:sz w:val="28"/>
          <w:szCs w:val="28"/>
        </w:rPr>
        <w:t>что незаконное вмешательство в работу объектов энергетики является серьезным пр</w:t>
      </w:r>
      <w:r w:rsidR="00B47CC7" w:rsidRPr="00466CC9">
        <w:rPr>
          <w:rFonts w:ascii="Times New Roman" w:hAnsi="Times New Roman" w:cs="Times New Roman"/>
          <w:sz w:val="28"/>
          <w:szCs w:val="28"/>
        </w:rPr>
        <w:t>еступлением</w:t>
      </w:r>
      <w:r w:rsidR="00B52345" w:rsidRPr="00466CC9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B47CC7" w:rsidRPr="00466CC9">
        <w:rPr>
          <w:rFonts w:ascii="Times New Roman" w:hAnsi="Times New Roman" w:cs="Times New Roman"/>
          <w:sz w:val="28"/>
          <w:szCs w:val="28"/>
        </w:rPr>
        <w:t xml:space="preserve">влечет </w:t>
      </w:r>
      <w:r w:rsidR="00B52345" w:rsidRPr="00466CC9">
        <w:rPr>
          <w:rFonts w:ascii="Times New Roman" w:hAnsi="Times New Roman" w:cs="Times New Roman"/>
          <w:sz w:val="28"/>
          <w:szCs w:val="28"/>
        </w:rPr>
        <w:t xml:space="preserve">за собой уголовную ответственность. </w:t>
      </w:r>
      <w:r w:rsidR="00133580" w:rsidRPr="00466CC9">
        <w:rPr>
          <w:rFonts w:ascii="Times New Roman" w:hAnsi="Times New Roman" w:cs="Times New Roman"/>
          <w:b/>
          <w:sz w:val="28"/>
          <w:szCs w:val="28"/>
        </w:rPr>
        <w:t xml:space="preserve">Статья 281 УК РФ («Диверсия») предусматривает наказание сроком от 10 до 20 лет лишения свободы, аналогичная мера наказания предусмотрена статьей 205 УК РФ («Терроризм»). </w:t>
      </w:r>
    </w:p>
    <w:p w14:paraId="390FBC0D" w14:textId="6019C87B" w:rsidR="00B47CC7" w:rsidRPr="00466CC9" w:rsidRDefault="00133580" w:rsidP="006337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предотвратить возможные ситуации и обеспечить надежность энергоснабжения </w:t>
      </w:r>
      <w:r w:rsidR="00466CC9" w:rsidRPr="004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потребителей</w:t>
      </w:r>
      <w:r w:rsidRPr="004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47CC7" w:rsidRPr="004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="00DA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Середняковского</w:t>
      </w:r>
      <w:proofErr w:type="spellEnd"/>
      <w:r w:rsidR="00DA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="00DA0E3B" w:rsidRPr="00466CC9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="00DA0E3B" w:rsidRPr="00DA0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Костромского муниципального района </w:t>
      </w:r>
      <w:r w:rsidRPr="004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</w:t>
      </w:r>
      <w:r w:rsidR="00B47CC7" w:rsidRPr="004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гражданам быть внимательными и незамедлительно сообщать обо всех подозрительных ситуациях или попытках проникновения на объект</w:t>
      </w:r>
      <w:r w:rsidR="003972E1" w:rsidRPr="004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4C088E" w:rsidRPr="004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7CC7" w:rsidRPr="004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энергетики </w:t>
      </w:r>
      <w:r w:rsidR="000F01D0" w:rsidRPr="00466CC9">
        <w:rPr>
          <w:rFonts w:ascii="Times New Roman" w:eastAsia="Times New Roman" w:hAnsi="Times New Roman" w:cs="Times New Roman"/>
          <w:color w:val="000000"/>
          <w:sz w:val="28"/>
          <w:szCs w:val="28"/>
        </w:rPr>
        <w:t>по телефон</w:t>
      </w:r>
      <w:r w:rsidR="00B47CC7" w:rsidRPr="00466CC9">
        <w:rPr>
          <w:rFonts w:ascii="Times New Roman" w:eastAsia="Times New Roman" w:hAnsi="Times New Roman" w:cs="Times New Roman"/>
          <w:color w:val="000000"/>
          <w:sz w:val="28"/>
          <w:szCs w:val="28"/>
        </w:rPr>
        <w:t>ам:</w:t>
      </w:r>
    </w:p>
    <w:p w14:paraId="2BAE0DC6" w14:textId="77777777" w:rsidR="00B47CC7" w:rsidRPr="00466CC9" w:rsidRDefault="00B47CC7" w:rsidP="0063371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6CC9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112</w:t>
      </w:r>
      <w:r w:rsidRPr="004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A259E" w:rsidRPr="004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единый номер вызова экстренных оперативных служб</w:t>
      </w:r>
      <w:r w:rsidR="004A259E" w:rsidRPr="004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4F53309B" w14:textId="77777777" w:rsidR="00B47CC7" w:rsidRPr="00466CC9" w:rsidRDefault="00B47CC7" w:rsidP="0063371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6CC9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 xml:space="preserve">8-800-220-0-220 </w:t>
      </w:r>
      <w:r w:rsidRPr="004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(короткий номер - 220; бесплатно, круглосуточно)</w:t>
      </w:r>
      <w:r w:rsidR="004A259E" w:rsidRPr="004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457C95AE" w14:textId="77777777" w:rsidR="000F01D0" w:rsidRPr="00466CC9" w:rsidRDefault="000F01D0" w:rsidP="0063371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через мобильное приложение «Есть свет!», ссылк</w:t>
      </w:r>
      <w:r w:rsidR="004A259E" w:rsidRPr="004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скачивания</w:t>
      </w:r>
      <w:r w:rsidR="004A259E" w:rsidRPr="0046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="004A259E" w:rsidRPr="00466CC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https://www.mrsk-1.ru/customers/customer-service/yeslight/</w:t>
        </w:r>
      </w:hyperlink>
    </w:p>
    <w:sectPr w:rsidR="000F01D0" w:rsidRPr="00466C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F75A91"/>
    <w:multiLevelType w:val="multilevel"/>
    <w:tmpl w:val="7AD4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45"/>
    <w:rsid w:val="00015DDB"/>
    <w:rsid w:val="000F01D0"/>
    <w:rsid w:val="000F7D15"/>
    <w:rsid w:val="00133580"/>
    <w:rsid w:val="00137FEA"/>
    <w:rsid w:val="0028433F"/>
    <w:rsid w:val="0034041F"/>
    <w:rsid w:val="00371298"/>
    <w:rsid w:val="003972E1"/>
    <w:rsid w:val="00466CC9"/>
    <w:rsid w:val="00496293"/>
    <w:rsid w:val="004A259E"/>
    <w:rsid w:val="004A4CA6"/>
    <w:rsid w:val="004B13C6"/>
    <w:rsid w:val="004C088E"/>
    <w:rsid w:val="00506401"/>
    <w:rsid w:val="00510B8E"/>
    <w:rsid w:val="005F7B67"/>
    <w:rsid w:val="0063371F"/>
    <w:rsid w:val="006C0ECE"/>
    <w:rsid w:val="006C71E7"/>
    <w:rsid w:val="00963E38"/>
    <w:rsid w:val="00993D52"/>
    <w:rsid w:val="009F5511"/>
    <w:rsid w:val="00A523D3"/>
    <w:rsid w:val="00B47CC7"/>
    <w:rsid w:val="00B52345"/>
    <w:rsid w:val="00C0703C"/>
    <w:rsid w:val="00CE0C1A"/>
    <w:rsid w:val="00D776D4"/>
    <w:rsid w:val="00DA0E3B"/>
    <w:rsid w:val="00EB062D"/>
    <w:rsid w:val="00EE7F6F"/>
    <w:rsid w:val="00F32E6F"/>
    <w:rsid w:val="00FD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C5838"/>
  <w14:defaultImageDpi w14:val="0"/>
  <w15:docId w15:val="{9B9347D8-817D-4EA3-B4F8-CB49E5D7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[Основной абзац]"/>
    <w:basedOn w:val="a"/>
    <w:uiPriority w:val="99"/>
    <w:rsid w:val="000F7D1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customStyle="1" w:styleId="s15">
    <w:name w:val="s_15"/>
    <w:basedOn w:val="a"/>
    <w:rsid w:val="0037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rsid w:val="00371298"/>
  </w:style>
  <w:style w:type="paragraph" w:customStyle="1" w:styleId="s1">
    <w:name w:val="s_1"/>
    <w:basedOn w:val="a"/>
    <w:rsid w:val="0037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F01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CC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4A25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rsk-1.ru/customers/customer-service/yeslight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Вячеславовна</dc:creator>
  <cp:lastModifiedBy>Лена СТ</cp:lastModifiedBy>
  <cp:revision>3</cp:revision>
  <cp:lastPrinted>2025-06-24T07:46:00Z</cp:lastPrinted>
  <dcterms:created xsi:type="dcterms:W3CDTF">2025-06-26T08:36:00Z</dcterms:created>
  <dcterms:modified xsi:type="dcterms:W3CDTF">2025-06-26T08:38:00Z</dcterms:modified>
</cp:coreProperties>
</file>