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B0AE2" w14:textId="77777777" w:rsidR="00D60375" w:rsidRDefault="00D60375" w:rsidP="00D60375">
      <w:pPr>
        <w:ind w:left="-720" w:hanging="900"/>
        <w:rPr>
          <w:sz w:val="20"/>
          <w:szCs w:val="20"/>
        </w:rPr>
      </w:pPr>
    </w:p>
    <w:p w14:paraId="37BD6721" w14:textId="77777777" w:rsidR="002A3B9E" w:rsidRDefault="002A3B9E" w:rsidP="002A3B9E">
      <w:pPr>
        <w:jc w:val="both"/>
        <w:rPr>
          <w:rFonts w:cs="Calibri"/>
          <w:bCs/>
          <w:sz w:val="28"/>
          <w:szCs w:val="28"/>
          <w:lang w:eastAsia="ar-SA"/>
        </w:rPr>
      </w:pPr>
      <w:r>
        <w:rPr>
          <w:rFonts w:cs="Calibri"/>
          <w:bCs/>
          <w:sz w:val="28"/>
          <w:szCs w:val="28"/>
          <w:lang w:eastAsia="ar-SA"/>
        </w:rPr>
        <w:t xml:space="preserve">АДМИНИСТРАЦИИЯ СЕРЕДНЯКОВСКОГО СЕЛЬСКОГО ПОСЕЛЕНИЯ      </w:t>
      </w:r>
    </w:p>
    <w:p w14:paraId="782A2D75" w14:textId="77777777" w:rsidR="002A3B9E" w:rsidRDefault="002A3B9E" w:rsidP="002A3B9E">
      <w:pPr>
        <w:jc w:val="both"/>
        <w:rPr>
          <w:rFonts w:cs="Calibri"/>
          <w:bCs/>
          <w:sz w:val="28"/>
          <w:szCs w:val="28"/>
          <w:lang w:eastAsia="ar-SA"/>
        </w:rPr>
      </w:pPr>
      <w:r>
        <w:rPr>
          <w:rFonts w:cs="Calibri"/>
          <w:bCs/>
          <w:sz w:val="28"/>
          <w:szCs w:val="28"/>
          <w:lang w:eastAsia="ar-SA"/>
        </w:rPr>
        <w:t xml:space="preserve">               КОСТРОМСКОГО МУНИЦИПАЛЬНОГО РАЙОНА </w:t>
      </w:r>
    </w:p>
    <w:p w14:paraId="051EE4DB" w14:textId="77777777" w:rsidR="002A3B9E" w:rsidRDefault="002A3B9E" w:rsidP="002A3B9E">
      <w:pPr>
        <w:widowControl w:val="0"/>
        <w:suppressAutoHyphens/>
        <w:autoSpaceDE w:val="0"/>
        <w:ind w:firstLine="142"/>
        <w:rPr>
          <w:rFonts w:cs="Calibri"/>
          <w:bCs/>
          <w:sz w:val="28"/>
          <w:szCs w:val="28"/>
          <w:lang w:eastAsia="ar-SA"/>
        </w:rPr>
      </w:pPr>
      <w:r>
        <w:rPr>
          <w:rFonts w:cs="Calibri"/>
          <w:bCs/>
          <w:sz w:val="28"/>
          <w:szCs w:val="28"/>
          <w:lang w:eastAsia="ar-SA"/>
        </w:rPr>
        <w:t xml:space="preserve">                                      КОСТРОМСКОЙ ОБЛАСТИ</w:t>
      </w:r>
    </w:p>
    <w:p w14:paraId="0D3E6913" w14:textId="77777777" w:rsidR="002A3B9E" w:rsidRDefault="002A3B9E" w:rsidP="002A3B9E">
      <w:pPr>
        <w:widowControl w:val="0"/>
        <w:suppressAutoHyphens/>
        <w:autoSpaceDE w:val="0"/>
        <w:rPr>
          <w:rFonts w:cs="Calibri"/>
          <w:bCs/>
          <w:sz w:val="28"/>
          <w:szCs w:val="28"/>
          <w:lang w:eastAsia="ar-SA"/>
        </w:rPr>
      </w:pPr>
    </w:p>
    <w:p w14:paraId="2E51A444" w14:textId="77777777" w:rsidR="002A3B9E" w:rsidRDefault="002A3B9E" w:rsidP="002A3B9E">
      <w:pPr>
        <w:widowControl w:val="0"/>
        <w:suppressAutoHyphens/>
        <w:autoSpaceDE w:val="0"/>
        <w:jc w:val="center"/>
        <w:rPr>
          <w:rFonts w:cs="Calibri"/>
          <w:bCs/>
          <w:sz w:val="28"/>
          <w:szCs w:val="28"/>
          <w:lang w:eastAsia="ar-SA"/>
        </w:rPr>
      </w:pPr>
    </w:p>
    <w:p w14:paraId="0D179E8C" w14:textId="77777777" w:rsidR="002A3B9E" w:rsidRDefault="002A3B9E" w:rsidP="002A3B9E">
      <w:pPr>
        <w:keepNext/>
        <w:tabs>
          <w:tab w:val="left" w:pos="0"/>
          <w:tab w:val="left" w:pos="708"/>
        </w:tabs>
        <w:suppressAutoHyphens/>
        <w:outlineLvl w:val="0"/>
        <w:rPr>
          <w:rFonts w:cs="Calibri"/>
          <w:b/>
          <w:sz w:val="28"/>
          <w:szCs w:val="28"/>
          <w:lang w:eastAsia="ar-SA"/>
        </w:rPr>
      </w:pPr>
      <w:r>
        <w:rPr>
          <w:rFonts w:cs="Calibri"/>
          <w:bCs/>
          <w:sz w:val="28"/>
          <w:szCs w:val="28"/>
          <w:lang w:eastAsia="ar-SA"/>
        </w:rPr>
        <w:t xml:space="preserve">                                                </w:t>
      </w:r>
      <w:r>
        <w:rPr>
          <w:rFonts w:cs="Calibri"/>
          <w:b/>
          <w:sz w:val="28"/>
          <w:szCs w:val="28"/>
          <w:lang w:eastAsia="ar-SA"/>
        </w:rPr>
        <w:t>ПОСТАНОВЛЕНИЕ</w:t>
      </w:r>
    </w:p>
    <w:p w14:paraId="5E2A0C2B" w14:textId="77777777" w:rsidR="002A3B9E" w:rsidRDefault="002A3B9E" w:rsidP="002A3B9E">
      <w:pPr>
        <w:widowControl w:val="0"/>
        <w:suppressAutoHyphens/>
        <w:autoSpaceDE w:val="0"/>
        <w:rPr>
          <w:rFonts w:cs="Calibri"/>
          <w:b/>
          <w:sz w:val="28"/>
          <w:szCs w:val="28"/>
          <w:lang w:eastAsia="ar-SA"/>
        </w:rPr>
      </w:pPr>
    </w:p>
    <w:p w14:paraId="0E21A704" w14:textId="77777777" w:rsidR="002A3B9E" w:rsidRDefault="002A3B9E" w:rsidP="002A3B9E">
      <w:pPr>
        <w:widowControl w:val="0"/>
        <w:suppressAutoHyphens/>
        <w:autoSpaceDE w:val="0"/>
        <w:jc w:val="center"/>
        <w:rPr>
          <w:rFonts w:cs="Calibri"/>
          <w:sz w:val="28"/>
          <w:szCs w:val="28"/>
          <w:lang w:eastAsia="ar-SA"/>
        </w:rPr>
      </w:pPr>
    </w:p>
    <w:p w14:paraId="3C10EC51" w14:textId="3BF50A76" w:rsidR="002A3B9E" w:rsidRDefault="002A3B9E" w:rsidP="002A3B9E">
      <w:pPr>
        <w:widowControl w:val="0"/>
        <w:suppressAutoHyphens/>
        <w:autoSpaceDE w:val="0"/>
        <w:rPr>
          <w:rFonts w:cs="Calibri"/>
          <w:sz w:val="28"/>
          <w:szCs w:val="28"/>
          <w:lang w:eastAsia="ar-SA"/>
        </w:rPr>
      </w:pPr>
      <w:r>
        <w:rPr>
          <w:rFonts w:cs="Calibri"/>
          <w:sz w:val="28"/>
          <w:szCs w:val="28"/>
          <w:lang w:eastAsia="ar-SA"/>
        </w:rPr>
        <w:t xml:space="preserve">от </w:t>
      </w:r>
      <w:r w:rsidR="00BD3B25">
        <w:rPr>
          <w:rFonts w:cs="Calibri"/>
          <w:sz w:val="28"/>
          <w:szCs w:val="28"/>
          <w:lang w:eastAsia="ar-SA"/>
        </w:rPr>
        <w:t>09</w:t>
      </w:r>
      <w:r>
        <w:rPr>
          <w:rFonts w:cs="Calibri"/>
          <w:sz w:val="28"/>
          <w:szCs w:val="28"/>
          <w:lang w:eastAsia="ar-SA"/>
        </w:rPr>
        <w:t xml:space="preserve"> </w:t>
      </w:r>
      <w:r w:rsidR="00D66BFB">
        <w:rPr>
          <w:rFonts w:cs="Calibri"/>
          <w:sz w:val="28"/>
          <w:szCs w:val="28"/>
          <w:lang w:eastAsia="ar-SA"/>
        </w:rPr>
        <w:t>ноября 20</w:t>
      </w:r>
      <w:r w:rsidR="001E2E81">
        <w:rPr>
          <w:rFonts w:cs="Calibri"/>
          <w:sz w:val="28"/>
          <w:szCs w:val="28"/>
          <w:lang w:eastAsia="ar-SA"/>
        </w:rPr>
        <w:t>20</w:t>
      </w:r>
      <w:r>
        <w:rPr>
          <w:rFonts w:cs="Calibri"/>
          <w:sz w:val="28"/>
          <w:szCs w:val="28"/>
          <w:lang w:eastAsia="ar-SA"/>
        </w:rPr>
        <w:t xml:space="preserve"> г.  № </w:t>
      </w:r>
      <w:r w:rsidR="00BD3B25">
        <w:rPr>
          <w:rFonts w:cs="Calibri"/>
          <w:sz w:val="28"/>
          <w:szCs w:val="28"/>
          <w:lang w:eastAsia="ar-SA"/>
        </w:rPr>
        <w:t>79</w:t>
      </w:r>
      <w:r>
        <w:rPr>
          <w:rFonts w:cs="Calibri"/>
          <w:sz w:val="28"/>
          <w:szCs w:val="28"/>
          <w:lang w:eastAsia="ar-SA"/>
        </w:rPr>
        <w:t xml:space="preserve">  </w:t>
      </w:r>
      <w:r w:rsidR="00005FDB">
        <w:rPr>
          <w:rFonts w:cs="Calibri"/>
          <w:sz w:val="28"/>
          <w:szCs w:val="28"/>
          <w:lang w:eastAsia="ar-SA"/>
        </w:rPr>
        <w:t xml:space="preserve">    </w:t>
      </w:r>
      <w:r w:rsidR="003F0322">
        <w:rPr>
          <w:rFonts w:cs="Calibri"/>
          <w:sz w:val="28"/>
          <w:szCs w:val="28"/>
          <w:lang w:eastAsia="ar-SA"/>
        </w:rPr>
        <w:t xml:space="preserve">        </w:t>
      </w:r>
      <w:r w:rsidR="00005FDB">
        <w:rPr>
          <w:rFonts w:cs="Calibri"/>
          <w:sz w:val="28"/>
          <w:szCs w:val="28"/>
          <w:lang w:eastAsia="ar-SA"/>
        </w:rPr>
        <w:t xml:space="preserve">               </w:t>
      </w:r>
      <w:r>
        <w:rPr>
          <w:rFonts w:cs="Calibri"/>
          <w:sz w:val="28"/>
          <w:szCs w:val="28"/>
          <w:lang w:eastAsia="ar-SA"/>
        </w:rPr>
        <w:t xml:space="preserve">      </w:t>
      </w:r>
      <w:r w:rsidR="00BD3B25">
        <w:rPr>
          <w:rFonts w:cs="Calibri"/>
          <w:sz w:val="28"/>
          <w:szCs w:val="28"/>
          <w:lang w:eastAsia="ar-SA"/>
        </w:rPr>
        <w:t xml:space="preserve">  </w:t>
      </w:r>
      <w:r>
        <w:rPr>
          <w:rFonts w:cs="Calibri"/>
          <w:sz w:val="28"/>
          <w:szCs w:val="28"/>
          <w:lang w:eastAsia="ar-SA"/>
        </w:rPr>
        <w:t xml:space="preserve">               </w:t>
      </w:r>
      <w:r w:rsidR="00005FDB">
        <w:rPr>
          <w:rFonts w:cs="Calibri"/>
          <w:sz w:val="28"/>
          <w:szCs w:val="28"/>
          <w:lang w:eastAsia="ar-SA"/>
        </w:rPr>
        <w:t xml:space="preserve">      </w:t>
      </w:r>
      <w:r>
        <w:rPr>
          <w:rFonts w:cs="Calibri"/>
          <w:sz w:val="28"/>
          <w:szCs w:val="28"/>
          <w:lang w:eastAsia="ar-SA"/>
        </w:rPr>
        <w:t xml:space="preserve">          д. </w:t>
      </w:r>
      <w:proofErr w:type="spellStart"/>
      <w:r>
        <w:rPr>
          <w:rFonts w:cs="Calibri"/>
          <w:sz w:val="28"/>
          <w:szCs w:val="28"/>
          <w:lang w:eastAsia="ar-SA"/>
        </w:rPr>
        <w:t>Середняя</w:t>
      </w:r>
      <w:proofErr w:type="spellEnd"/>
    </w:p>
    <w:p w14:paraId="7046AB2D" w14:textId="77777777" w:rsidR="002A3B9E" w:rsidRDefault="002A3B9E" w:rsidP="002A3B9E">
      <w:pPr>
        <w:widowControl w:val="0"/>
        <w:suppressAutoHyphens/>
        <w:autoSpaceDE w:val="0"/>
        <w:rPr>
          <w:rFonts w:cs="Calibri"/>
          <w:sz w:val="28"/>
          <w:szCs w:val="28"/>
          <w:lang w:eastAsia="ar-SA"/>
        </w:rPr>
      </w:pPr>
    </w:p>
    <w:p w14:paraId="6221CFB0" w14:textId="77777777" w:rsidR="002A3B9E" w:rsidRPr="003F0322" w:rsidRDefault="002A3B9E" w:rsidP="002A3B9E">
      <w:pPr>
        <w:widowControl w:val="0"/>
        <w:tabs>
          <w:tab w:val="left" w:pos="720"/>
        </w:tabs>
        <w:autoSpaceDE w:val="0"/>
        <w:autoSpaceDN w:val="0"/>
        <w:adjustRightInd w:val="0"/>
        <w:jc w:val="center"/>
        <w:rPr>
          <w:b/>
          <w:sz w:val="28"/>
          <w:szCs w:val="28"/>
        </w:rPr>
      </w:pPr>
      <w:r w:rsidRPr="003F0322">
        <w:rPr>
          <w:b/>
          <w:sz w:val="28"/>
          <w:szCs w:val="28"/>
        </w:rPr>
        <w:t>Об основных направлениях бюджетной и налоговой</w:t>
      </w:r>
    </w:p>
    <w:p w14:paraId="462973F8" w14:textId="77777777" w:rsidR="002A3B9E" w:rsidRPr="003F0322" w:rsidRDefault="002A3B9E" w:rsidP="002A3B9E">
      <w:pPr>
        <w:widowControl w:val="0"/>
        <w:tabs>
          <w:tab w:val="left" w:pos="720"/>
        </w:tabs>
        <w:autoSpaceDE w:val="0"/>
        <w:autoSpaceDN w:val="0"/>
        <w:adjustRightInd w:val="0"/>
        <w:jc w:val="center"/>
        <w:rPr>
          <w:b/>
          <w:sz w:val="28"/>
          <w:szCs w:val="28"/>
        </w:rPr>
      </w:pPr>
      <w:r w:rsidRPr="003F0322">
        <w:rPr>
          <w:b/>
          <w:sz w:val="28"/>
          <w:szCs w:val="28"/>
        </w:rPr>
        <w:t xml:space="preserve">политики </w:t>
      </w:r>
      <w:proofErr w:type="spellStart"/>
      <w:r w:rsidRPr="003F0322">
        <w:rPr>
          <w:b/>
          <w:sz w:val="28"/>
          <w:szCs w:val="28"/>
        </w:rPr>
        <w:t>Середняковского</w:t>
      </w:r>
      <w:proofErr w:type="spellEnd"/>
      <w:r w:rsidRPr="003F0322">
        <w:rPr>
          <w:b/>
          <w:sz w:val="28"/>
          <w:szCs w:val="28"/>
        </w:rPr>
        <w:t xml:space="preserve"> сельского поселения</w:t>
      </w:r>
    </w:p>
    <w:p w14:paraId="3F52D38D" w14:textId="75A33389" w:rsidR="002A3B9E" w:rsidRPr="003F0322" w:rsidRDefault="002A3B9E" w:rsidP="002A3B9E">
      <w:pPr>
        <w:widowControl w:val="0"/>
        <w:tabs>
          <w:tab w:val="left" w:pos="720"/>
        </w:tabs>
        <w:autoSpaceDE w:val="0"/>
        <w:autoSpaceDN w:val="0"/>
        <w:adjustRightInd w:val="0"/>
        <w:jc w:val="center"/>
        <w:rPr>
          <w:b/>
          <w:sz w:val="28"/>
          <w:szCs w:val="28"/>
        </w:rPr>
      </w:pPr>
      <w:r w:rsidRPr="003F0322">
        <w:rPr>
          <w:b/>
          <w:sz w:val="28"/>
          <w:szCs w:val="28"/>
        </w:rPr>
        <w:t>на 20</w:t>
      </w:r>
      <w:r w:rsidR="00D66BFB" w:rsidRPr="003F0322">
        <w:rPr>
          <w:b/>
          <w:sz w:val="28"/>
          <w:szCs w:val="28"/>
        </w:rPr>
        <w:t>2</w:t>
      </w:r>
      <w:r w:rsidR="00701123">
        <w:rPr>
          <w:b/>
          <w:sz w:val="28"/>
          <w:szCs w:val="28"/>
        </w:rPr>
        <w:t>1</w:t>
      </w:r>
      <w:r w:rsidRPr="003F0322">
        <w:rPr>
          <w:b/>
          <w:sz w:val="28"/>
          <w:szCs w:val="28"/>
        </w:rPr>
        <w:t xml:space="preserve"> год и на плановый период 202</w:t>
      </w:r>
      <w:r w:rsidR="00701123">
        <w:rPr>
          <w:b/>
          <w:sz w:val="28"/>
          <w:szCs w:val="28"/>
        </w:rPr>
        <w:t>2</w:t>
      </w:r>
      <w:r w:rsidRPr="003F0322">
        <w:rPr>
          <w:b/>
          <w:sz w:val="28"/>
          <w:szCs w:val="28"/>
        </w:rPr>
        <w:t xml:space="preserve"> и 202</w:t>
      </w:r>
      <w:r w:rsidR="00701123">
        <w:rPr>
          <w:b/>
          <w:sz w:val="28"/>
          <w:szCs w:val="28"/>
        </w:rPr>
        <w:t>3</w:t>
      </w:r>
      <w:r w:rsidRPr="003F0322">
        <w:rPr>
          <w:b/>
          <w:sz w:val="28"/>
          <w:szCs w:val="28"/>
        </w:rPr>
        <w:t xml:space="preserve"> годов</w:t>
      </w:r>
    </w:p>
    <w:p w14:paraId="678A959F" w14:textId="77777777" w:rsidR="002A3B9E" w:rsidRPr="00CA6878" w:rsidRDefault="002A3B9E" w:rsidP="002A3B9E">
      <w:pPr>
        <w:autoSpaceDE w:val="0"/>
        <w:autoSpaceDN w:val="0"/>
        <w:adjustRightInd w:val="0"/>
        <w:ind w:right="19772"/>
        <w:jc w:val="center"/>
        <w:rPr>
          <w:b/>
          <w:bCs/>
          <w:sz w:val="28"/>
          <w:szCs w:val="16"/>
          <w:lang w:eastAsia="en-US"/>
        </w:rPr>
      </w:pPr>
    </w:p>
    <w:p w14:paraId="4A9AE6F4" w14:textId="43A2E42A" w:rsidR="002A3B9E" w:rsidRPr="00CA6878" w:rsidRDefault="002A3B9E" w:rsidP="003F0322">
      <w:pPr>
        <w:tabs>
          <w:tab w:val="left" w:pos="720"/>
        </w:tabs>
        <w:autoSpaceDE w:val="0"/>
        <w:autoSpaceDN w:val="0"/>
        <w:adjustRightInd w:val="0"/>
        <w:ind w:firstLine="709"/>
        <w:jc w:val="both"/>
        <w:rPr>
          <w:sz w:val="28"/>
          <w:szCs w:val="20"/>
          <w:lang w:eastAsia="en-US"/>
        </w:rPr>
      </w:pPr>
      <w:r w:rsidRPr="00CA6878">
        <w:rPr>
          <w:sz w:val="28"/>
          <w:szCs w:val="20"/>
          <w:lang w:eastAsia="en-US"/>
        </w:rPr>
        <w:t xml:space="preserve">В целях разработки проекта бюджета </w:t>
      </w:r>
      <w:proofErr w:type="spellStart"/>
      <w:r>
        <w:rPr>
          <w:sz w:val="28"/>
          <w:szCs w:val="20"/>
          <w:lang w:eastAsia="en-US"/>
        </w:rPr>
        <w:t>Середняков</w:t>
      </w:r>
      <w:r w:rsidR="00D66BFB">
        <w:rPr>
          <w:sz w:val="28"/>
          <w:szCs w:val="20"/>
          <w:lang w:eastAsia="en-US"/>
        </w:rPr>
        <w:t>ского</w:t>
      </w:r>
      <w:proofErr w:type="spellEnd"/>
      <w:r w:rsidR="00D66BFB">
        <w:rPr>
          <w:sz w:val="28"/>
          <w:szCs w:val="20"/>
          <w:lang w:eastAsia="en-US"/>
        </w:rPr>
        <w:t xml:space="preserve"> сельского поселения на 202</w:t>
      </w:r>
      <w:r w:rsidR="00701123">
        <w:rPr>
          <w:sz w:val="28"/>
          <w:szCs w:val="20"/>
          <w:lang w:eastAsia="en-US"/>
        </w:rPr>
        <w:t>1</w:t>
      </w:r>
      <w:r>
        <w:rPr>
          <w:sz w:val="28"/>
          <w:szCs w:val="20"/>
          <w:lang w:eastAsia="en-US"/>
        </w:rPr>
        <w:t xml:space="preserve"> год и плановый период 202</w:t>
      </w:r>
      <w:r w:rsidR="00701123">
        <w:rPr>
          <w:sz w:val="28"/>
          <w:szCs w:val="20"/>
          <w:lang w:eastAsia="en-US"/>
        </w:rPr>
        <w:t>2</w:t>
      </w:r>
      <w:r>
        <w:rPr>
          <w:sz w:val="28"/>
          <w:szCs w:val="20"/>
          <w:lang w:eastAsia="en-US"/>
        </w:rPr>
        <w:t xml:space="preserve"> и 202</w:t>
      </w:r>
      <w:r w:rsidR="00701123">
        <w:rPr>
          <w:sz w:val="28"/>
          <w:szCs w:val="20"/>
          <w:lang w:eastAsia="en-US"/>
        </w:rPr>
        <w:t>3</w:t>
      </w:r>
      <w:r w:rsidRPr="00CA6878">
        <w:rPr>
          <w:sz w:val="28"/>
          <w:szCs w:val="20"/>
          <w:lang w:eastAsia="en-US"/>
        </w:rPr>
        <w:t xml:space="preserve"> годов, руководст</w:t>
      </w:r>
      <w:r>
        <w:rPr>
          <w:sz w:val="28"/>
          <w:szCs w:val="20"/>
          <w:lang w:eastAsia="en-US"/>
        </w:rPr>
        <w:t xml:space="preserve">вуясь </w:t>
      </w:r>
      <w:r w:rsidRPr="00CA6878">
        <w:rPr>
          <w:sz w:val="28"/>
          <w:szCs w:val="20"/>
          <w:lang w:eastAsia="en-US"/>
        </w:rPr>
        <w:t>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r w:rsidR="00701123">
        <w:rPr>
          <w:sz w:val="28"/>
          <w:szCs w:val="20"/>
          <w:lang w:eastAsia="en-US"/>
        </w:rPr>
        <w:t xml:space="preserve"> Положением о бюджетном процессе </w:t>
      </w:r>
      <w:r w:rsidR="00AF043F">
        <w:rPr>
          <w:sz w:val="28"/>
          <w:szCs w:val="20"/>
          <w:lang w:eastAsia="en-US"/>
        </w:rPr>
        <w:t xml:space="preserve">в </w:t>
      </w:r>
      <w:proofErr w:type="spellStart"/>
      <w:r w:rsidR="00AF043F">
        <w:rPr>
          <w:sz w:val="28"/>
          <w:szCs w:val="20"/>
          <w:lang w:eastAsia="en-US"/>
        </w:rPr>
        <w:t>Середняковском</w:t>
      </w:r>
      <w:proofErr w:type="spellEnd"/>
      <w:r w:rsidR="00AF043F">
        <w:rPr>
          <w:sz w:val="28"/>
          <w:szCs w:val="20"/>
          <w:lang w:eastAsia="en-US"/>
        </w:rPr>
        <w:t xml:space="preserve"> сельском поселении Костромского муниципального района Костромской области,</w:t>
      </w:r>
      <w:r w:rsidRPr="00CA6878">
        <w:rPr>
          <w:sz w:val="28"/>
          <w:szCs w:val="20"/>
          <w:lang w:eastAsia="en-US"/>
        </w:rPr>
        <w:t xml:space="preserve"> </w:t>
      </w:r>
      <w:r>
        <w:rPr>
          <w:sz w:val="28"/>
          <w:szCs w:val="20"/>
          <w:lang w:eastAsia="en-US"/>
        </w:rPr>
        <w:t xml:space="preserve">администрация </w:t>
      </w:r>
      <w:proofErr w:type="spellStart"/>
      <w:r>
        <w:rPr>
          <w:sz w:val="28"/>
          <w:szCs w:val="20"/>
          <w:lang w:eastAsia="en-US"/>
        </w:rPr>
        <w:t>Середняковского</w:t>
      </w:r>
      <w:proofErr w:type="spellEnd"/>
      <w:r>
        <w:rPr>
          <w:sz w:val="28"/>
          <w:szCs w:val="20"/>
          <w:lang w:eastAsia="en-US"/>
        </w:rPr>
        <w:t xml:space="preserve"> сельского поселения</w:t>
      </w:r>
    </w:p>
    <w:p w14:paraId="339AF196" w14:textId="77777777" w:rsidR="002A3B9E" w:rsidRDefault="002A3B9E" w:rsidP="002A3B9E">
      <w:pPr>
        <w:tabs>
          <w:tab w:val="left" w:pos="720"/>
        </w:tabs>
        <w:autoSpaceDE w:val="0"/>
        <w:autoSpaceDN w:val="0"/>
        <w:adjustRightInd w:val="0"/>
        <w:ind w:firstLine="540"/>
        <w:jc w:val="center"/>
        <w:rPr>
          <w:b/>
          <w:sz w:val="28"/>
          <w:szCs w:val="20"/>
          <w:lang w:eastAsia="en-US"/>
        </w:rPr>
      </w:pPr>
    </w:p>
    <w:p w14:paraId="5A32E441" w14:textId="77777777" w:rsidR="002A3B9E" w:rsidRPr="00CA6878" w:rsidRDefault="002A3B9E" w:rsidP="002A3B9E">
      <w:pPr>
        <w:tabs>
          <w:tab w:val="left" w:pos="720"/>
        </w:tabs>
        <w:autoSpaceDE w:val="0"/>
        <w:autoSpaceDN w:val="0"/>
        <w:adjustRightInd w:val="0"/>
        <w:ind w:firstLine="540"/>
        <w:jc w:val="center"/>
        <w:rPr>
          <w:b/>
          <w:sz w:val="28"/>
          <w:szCs w:val="20"/>
          <w:lang w:eastAsia="en-US"/>
        </w:rPr>
      </w:pPr>
      <w:r>
        <w:rPr>
          <w:b/>
          <w:sz w:val="28"/>
          <w:szCs w:val="20"/>
          <w:lang w:eastAsia="en-US"/>
        </w:rPr>
        <w:t>ПОСТАНОВЛЯЕТ</w:t>
      </w:r>
      <w:r w:rsidRPr="00CA6878">
        <w:rPr>
          <w:b/>
          <w:sz w:val="28"/>
          <w:szCs w:val="20"/>
          <w:lang w:eastAsia="en-US"/>
        </w:rPr>
        <w:t>:</w:t>
      </w:r>
    </w:p>
    <w:p w14:paraId="6D6B6681" w14:textId="77777777" w:rsidR="002A3B9E" w:rsidRDefault="002A3B9E" w:rsidP="002A3B9E">
      <w:pPr>
        <w:rPr>
          <w:sz w:val="28"/>
          <w:szCs w:val="20"/>
          <w:lang w:eastAsia="en-US"/>
        </w:rPr>
      </w:pPr>
    </w:p>
    <w:p w14:paraId="4C485B59" w14:textId="502778A5" w:rsidR="002A3B9E" w:rsidRPr="003F0322" w:rsidRDefault="002A3B9E" w:rsidP="003F0322">
      <w:pPr>
        <w:autoSpaceDE w:val="0"/>
        <w:autoSpaceDN w:val="0"/>
        <w:adjustRightInd w:val="0"/>
        <w:ind w:firstLine="709"/>
        <w:jc w:val="both"/>
        <w:rPr>
          <w:sz w:val="28"/>
          <w:szCs w:val="28"/>
          <w:shd w:val="clear" w:color="auto" w:fill="FFFFFF"/>
        </w:rPr>
      </w:pPr>
      <w:r w:rsidRPr="003F0322">
        <w:rPr>
          <w:sz w:val="28"/>
          <w:szCs w:val="28"/>
          <w:shd w:val="clear" w:color="auto" w:fill="FFFFFF"/>
        </w:rPr>
        <w:t xml:space="preserve">1. Утвердить основные направления бюджетной и налоговой политики </w:t>
      </w:r>
      <w:proofErr w:type="spellStart"/>
      <w:r w:rsidR="0074611F" w:rsidRPr="003F0322">
        <w:rPr>
          <w:sz w:val="28"/>
          <w:szCs w:val="28"/>
          <w:shd w:val="clear" w:color="auto" w:fill="FFFFFF"/>
        </w:rPr>
        <w:t>Середняковского</w:t>
      </w:r>
      <w:proofErr w:type="spellEnd"/>
      <w:r w:rsidR="0074611F" w:rsidRPr="003F0322">
        <w:rPr>
          <w:sz w:val="28"/>
          <w:szCs w:val="28"/>
          <w:shd w:val="clear" w:color="auto" w:fill="FFFFFF"/>
        </w:rPr>
        <w:t xml:space="preserve"> </w:t>
      </w:r>
      <w:r w:rsidRPr="003F0322">
        <w:rPr>
          <w:sz w:val="28"/>
          <w:szCs w:val="28"/>
          <w:shd w:val="clear" w:color="auto" w:fill="FFFFFF"/>
        </w:rPr>
        <w:t>сельского поселения на 20</w:t>
      </w:r>
      <w:r w:rsidR="00D66BFB" w:rsidRPr="003F0322">
        <w:rPr>
          <w:sz w:val="28"/>
          <w:szCs w:val="28"/>
          <w:shd w:val="clear" w:color="auto" w:fill="FFFFFF"/>
        </w:rPr>
        <w:t>2</w:t>
      </w:r>
      <w:r w:rsidR="00AF043F">
        <w:rPr>
          <w:sz w:val="28"/>
          <w:szCs w:val="28"/>
          <w:shd w:val="clear" w:color="auto" w:fill="FFFFFF"/>
        </w:rPr>
        <w:t>1</w:t>
      </w:r>
      <w:r w:rsidRPr="003F0322">
        <w:rPr>
          <w:sz w:val="28"/>
          <w:szCs w:val="28"/>
          <w:shd w:val="clear" w:color="auto" w:fill="FFFFFF"/>
        </w:rPr>
        <w:t xml:space="preserve"> год и плановый период 202</w:t>
      </w:r>
      <w:r w:rsidR="00AF043F">
        <w:rPr>
          <w:sz w:val="28"/>
          <w:szCs w:val="28"/>
          <w:shd w:val="clear" w:color="auto" w:fill="FFFFFF"/>
        </w:rPr>
        <w:t>2</w:t>
      </w:r>
      <w:r w:rsidR="00D66BFB" w:rsidRPr="003F0322">
        <w:rPr>
          <w:sz w:val="28"/>
          <w:szCs w:val="28"/>
          <w:shd w:val="clear" w:color="auto" w:fill="FFFFFF"/>
        </w:rPr>
        <w:t xml:space="preserve"> и 202</w:t>
      </w:r>
      <w:r w:rsidR="00AF043F">
        <w:rPr>
          <w:sz w:val="28"/>
          <w:szCs w:val="28"/>
          <w:shd w:val="clear" w:color="auto" w:fill="FFFFFF"/>
        </w:rPr>
        <w:t>3</w:t>
      </w:r>
      <w:r w:rsidR="00BD3B25">
        <w:rPr>
          <w:sz w:val="28"/>
          <w:szCs w:val="28"/>
          <w:shd w:val="clear" w:color="auto" w:fill="FFFFFF"/>
        </w:rPr>
        <w:t>г</w:t>
      </w:r>
      <w:r w:rsidRPr="003F0322">
        <w:rPr>
          <w:sz w:val="28"/>
          <w:szCs w:val="28"/>
          <w:shd w:val="clear" w:color="auto" w:fill="FFFFFF"/>
        </w:rPr>
        <w:t>одов</w:t>
      </w:r>
      <w:r w:rsidR="00D66BFB" w:rsidRPr="003F0322">
        <w:rPr>
          <w:sz w:val="28"/>
          <w:szCs w:val="28"/>
          <w:shd w:val="clear" w:color="auto" w:fill="FFFFFF"/>
        </w:rPr>
        <w:t>.(Приложение</w:t>
      </w:r>
      <w:r w:rsidR="003D741D" w:rsidRPr="003F0322">
        <w:rPr>
          <w:sz w:val="28"/>
          <w:szCs w:val="28"/>
          <w:shd w:val="clear" w:color="auto" w:fill="FFFFFF"/>
        </w:rPr>
        <w:t>)</w:t>
      </w:r>
      <w:r w:rsidRPr="003F0322">
        <w:rPr>
          <w:sz w:val="28"/>
          <w:szCs w:val="28"/>
          <w:shd w:val="clear" w:color="auto" w:fill="FFFFFF"/>
        </w:rPr>
        <w:t xml:space="preserve"> </w:t>
      </w:r>
      <w:r w:rsidRPr="003F0322">
        <w:rPr>
          <w:sz w:val="28"/>
          <w:szCs w:val="28"/>
        </w:rPr>
        <w:br/>
      </w:r>
      <w:r w:rsidR="003F0322" w:rsidRPr="003F0322">
        <w:rPr>
          <w:sz w:val="28"/>
          <w:szCs w:val="28"/>
          <w:shd w:val="clear" w:color="auto" w:fill="FFFFFF"/>
        </w:rPr>
        <w:t xml:space="preserve">         </w:t>
      </w:r>
      <w:r w:rsidRPr="003F0322">
        <w:rPr>
          <w:sz w:val="28"/>
          <w:szCs w:val="28"/>
          <w:shd w:val="clear" w:color="auto" w:fill="FFFFFF"/>
        </w:rPr>
        <w:t xml:space="preserve">2. </w:t>
      </w:r>
      <w:r w:rsidR="00BA79EF" w:rsidRPr="003F0322">
        <w:rPr>
          <w:sz w:val="28"/>
          <w:szCs w:val="28"/>
          <w:shd w:val="clear" w:color="auto" w:fill="FFFFFF"/>
        </w:rPr>
        <w:t>Постанов</w:t>
      </w:r>
      <w:r w:rsidR="0074611F" w:rsidRPr="003F0322">
        <w:rPr>
          <w:sz w:val="28"/>
          <w:szCs w:val="28"/>
          <w:shd w:val="clear" w:color="auto" w:fill="FFFFFF"/>
        </w:rPr>
        <w:t xml:space="preserve">ление администрации </w:t>
      </w:r>
      <w:proofErr w:type="spellStart"/>
      <w:r w:rsidR="0074611F" w:rsidRPr="003F0322">
        <w:rPr>
          <w:sz w:val="28"/>
          <w:szCs w:val="28"/>
          <w:shd w:val="clear" w:color="auto" w:fill="FFFFFF"/>
        </w:rPr>
        <w:t>Середняковского</w:t>
      </w:r>
      <w:proofErr w:type="spellEnd"/>
      <w:r w:rsidR="0074611F" w:rsidRPr="003F0322">
        <w:rPr>
          <w:sz w:val="28"/>
          <w:szCs w:val="28"/>
          <w:shd w:val="clear" w:color="auto" w:fill="FFFFFF"/>
        </w:rPr>
        <w:t xml:space="preserve"> сельского поселения от </w:t>
      </w:r>
      <w:r w:rsidR="00AF043F">
        <w:rPr>
          <w:sz w:val="28"/>
          <w:szCs w:val="28"/>
          <w:shd w:val="clear" w:color="auto" w:fill="FFFFFF"/>
        </w:rPr>
        <w:t>11</w:t>
      </w:r>
      <w:r w:rsidR="0074611F" w:rsidRPr="003F0322">
        <w:rPr>
          <w:sz w:val="28"/>
          <w:szCs w:val="28"/>
          <w:shd w:val="clear" w:color="auto" w:fill="FFFFFF"/>
        </w:rPr>
        <w:t>.1</w:t>
      </w:r>
      <w:r w:rsidR="00AF043F">
        <w:rPr>
          <w:sz w:val="28"/>
          <w:szCs w:val="28"/>
          <w:shd w:val="clear" w:color="auto" w:fill="FFFFFF"/>
        </w:rPr>
        <w:t>1</w:t>
      </w:r>
      <w:r w:rsidR="0074611F" w:rsidRPr="003F0322">
        <w:rPr>
          <w:sz w:val="28"/>
          <w:szCs w:val="28"/>
          <w:shd w:val="clear" w:color="auto" w:fill="FFFFFF"/>
        </w:rPr>
        <w:t>.201</w:t>
      </w:r>
      <w:r w:rsidR="00AF043F">
        <w:rPr>
          <w:sz w:val="28"/>
          <w:szCs w:val="28"/>
          <w:shd w:val="clear" w:color="auto" w:fill="FFFFFF"/>
        </w:rPr>
        <w:t>9</w:t>
      </w:r>
      <w:r w:rsidR="0074611F" w:rsidRPr="003F0322">
        <w:rPr>
          <w:sz w:val="28"/>
          <w:szCs w:val="28"/>
          <w:shd w:val="clear" w:color="auto" w:fill="FFFFFF"/>
        </w:rPr>
        <w:t xml:space="preserve"> №</w:t>
      </w:r>
      <w:r w:rsidR="00AF043F">
        <w:rPr>
          <w:sz w:val="28"/>
          <w:szCs w:val="28"/>
          <w:shd w:val="clear" w:color="auto" w:fill="FFFFFF"/>
        </w:rPr>
        <w:t xml:space="preserve"> 91</w:t>
      </w:r>
      <w:r w:rsidR="0074611F" w:rsidRPr="003F0322">
        <w:rPr>
          <w:sz w:val="28"/>
          <w:szCs w:val="28"/>
          <w:shd w:val="clear" w:color="auto" w:fill="FFFFFF"/>
        </w:rPr>
        <w:t xml:space="preserve"> «Об основных направлениях бюджетной и налоговой политики в </w:t>
      </w:r>
      <w:proofErr w:type="spellStart"/>
      <w:r w:rsidR="0074611F" w:rsidRPr="003F0322">
        <w:rPr>
          <w:sz w:val="28"/>
          <w:szCs w:val="28"/>
          <w:shd w:val="clear" w:color="auto" w:fill="FFFFFF"/>
        </w:rPr>
        <w:t>Середняковском</w:t>
      </w:r>
      <w:proofErr w:type="spellEnd"/>
      <w:r w:rsidR="0074611F" w:rsidRPr="003F0322">
        <w:rPr>
          <w:sz w:val="28"/>
          <w:szCs w:val="28"/>
          <w:shd w:val="clear" w:color="auto" w:fill="FFFFFF"/>
        </w:rPr>
        <w:t xml:space="preserve"> сельском поселении Костромского муниципального района Костромской области</w:t>
      </w:r>
      <w:r w:rsidR="00BA79EF" w:rsidRPr="003F0322">
        <w:rPr>
          <w:sz w:val="28"/>
          <w:szCs w:val="28"/>
          <w:shd w:val="clear" w:color="auto" w:fill="FFFFFF"/>
        </w:rPr>
        <w:t xml:space="preserve"> на 20</w:t>
      </w:r>
      <w:r w:rsidR="00AF043F">
        <w:rPr>
          <w:sz w:val="28"/>
          <w:szCs w:val="28"/>
          <w:shd w:val="clear" w:color="auto" w:fill="FFFFFF"/>
        </w:rPr>
        <w:t>20</w:t>
      </w:r>
      <w:r w:rsidR="00BA79EF" w:rsidRPr="003F0322">
        <w:rPr>
          <w:sz w:val="28"/>
          <w:szCs w:val="28"/>
          <w:shd w:val="clear" w:color="auto" w:fill="FFFFFF"/>
        </w:rPr>
        <w:t xml:space="preserve"> год и на плановый период 20</w:t>
      </w:r>
      <w:r w:rsidR="00D66BFB" w:rsidRPr="003F0322">
        <w:rPr>
          <w:sz w:val="28"/>
          <w:szCs w:val="28"/>
          <w:shd w:val="clear" w:color="auto" w:fill="FFFFFF"/>
        </w:rPr>
        <w:t>2</w:t>
      </w:r>
      <w:r w:rsidR="00AF043F">
        <w:rPr>
          <w:sz w:val="28"/>
          <w:szCs w:val="28"/>
          <w:shd w:val="clear" w:color="auto" w:fill="FFFFFF"/>
        </w:rPr>
        <w:t>1</w:t>
      </w:r>
      <w:r w:rsidR="00BA79EF" w:rsidRPr="003F0322">
        <w:rPr>
          <w:sz w:val="28"/>
          <w:szCs w:val="28"/>
          <w:shd w:val="clear" w:color="auto" w:fill="FFFFFF"/>
        </w:rPr>
        <w:t xml:space="preserve"> и 202</w:t>
      </w:r>
      <w:r w:rsidR="00AF043F">
        <w:rPr>
          <w:sz w:val="28"/>
          <w:szCs w:val="28"/>
          <w:shd w:val="clear" w:color="auto" w:fill="FFFFFF"/>
        </w:rPr>
        <w:t>2</w:t>
      </w:r>
      <w:r w:rsidR="00BA79EF" w:rsidRPr="003F0322">
        <w:rPr>
          <w:sz w:val="28"/>
          <w:szCs w:val="28"/>
          <w:shd w:val="clear" w:color="auto" w:fill="FFFFFF"/>
        </w:rPr>
        <w:t xml:space="preserve"> годов» считать утратившим силу.</w:t>
      </w:r>
    </w:p>
    <w:p w14:paraId="0EE5422C" w14:textId="77777777" w:rsidR="00BA79EF" w:rsidRPr="003F0322" w:rsidRDefault="003F0322" w:rsidP="003D741D">
      <w:pPr>
        <w:autoSpaceDE w:val="0"/>
        <w:autoSpaceDN w:val="0"/>
        <w:adjustRightInd w:val="0"/>
        <w:jc w:val="both"/>
        <w:rPr>
          <w:sz w:val="28"/>
          <w:szCs w:val="28"/>
          <w:shd w:val="clear" w:color="auto" w:fill="FFFFFF"/>
        </w:rPr>
      </w:pPr>
      <w:r w:rsidRPr="003F0322">
        <w:rPr>
          <w:sz w:val="28"/>
          <w:szCs w:val="28"/>
          <w:shd w:val="clear" w:color="auto" w:fill="FFFFFF"/>
        </w:rPr>
        <w:t xml:space="preserve">        </w:t>
      </w:r>
      <w:r w:rsidR="006147F6" w:rsidRPr="003F0322">
        <w:rPr>
          <w:sz w:val="28"/>
          <w:szCs w:val="28"/>
          <w:shd w:val="clear" w:color="auto" w:fill="FFFFFF"/>
        </w:rPr>
        <w:t xml:space="preserve">3.Постановление вступает </w:t>
      </w:r>
      <w:r w:rsidR="00BA79EF" w:rsidRPr="003F0322">
        <w:rPr>
          <w:sz w:val="28"/>
          <w:szCs w:val="28"/>
          <w:shd w:val="clear" w:color="auto" w:fill="FFFFFF"/>
        </w:rPr>
        <w:t xml:space="preserve">в силу с момента подписания и подлежит опубликованию в общественно-политической газете </w:t>
      </w:r>
      <w:proofErr w:type="spellStart"/>
      <w:r w:rsidR="00BA79EF" w:rsidRPr="003F0322">
        <w:rPr>
          <w:sz w:val="28"/>
          <w:szCs w:val="28"/>
          <w:shd w:val="clear" w:color="auto" w:fill="FFFFFF"/>
        </w:rPr>
        <w:t>Середняковский</w:t>
      </w:r>
      <w:proofErr w:type="spellEnd"/>
      <w:r w:rsidR="00BA79EF" w:rsidRPr="003F0322">
        <w:rPr>
          <w:sz w:val="28"/>
          <w:szCs w:val="28"/>
          <w:shd w:val="clear" w:color="auto" w:fill="FFFFFF"/>
        </w:rPr>
        <w:t xml:space="preserve"> вестник»</w:t>
      </w:r>
    </w:p>
    <w:p w14:paraId="0C28477D" w14:textId="77777777" w:rsidR="002A3B9E" w:rsidRPr="003F0322" w:rsidRDefault="003F0322" w:rsidP="003D741D">
      <w:pPr>
        <w:autoSpaceDE w:val="0"/>
        <w:autoSpaceDN w:val="0"/>
        <w:adjustRightInd w:val="0"/>
        <w:jc w:val="both"/>
        <w:rPr>
          <w:sz w:val="28"/>
          <w:szCs w:val="28"/>
          <w:lang w:eastAsia="en-US"/>
        </w:rPr>
      </w:pPr>
      <w:r>
        <w:rPr>
          <w:sz w:val="28"/>
          <w:szCs w:val="28"/>
          <w:shd w:val="clear" w:color="auto" w:fill="FFFFFF"/>
        </w:rPr>
        <w:t xml:space="preserve">        </w:t>
      </w:r>
      <w:r w:rsidR="00BA79EF" w:rsidRPr="003F0322">
        <w:rPr>
          <w:sz w:val="28"/>
          <w:szCs w:val="28"/>
          <w:shd w:val="clear" w:color="auto" w:fill="FFFFFF"/>
        </w:rPr>
        <w:t>4</w:t>
      </w:r>
      <w:r w:rsidR="002A3B9E" w:rsidRPr="003F0322">
        <w:rPr>
          <w:sz w:val="28"/>
          <w:szCs w:val="28"/>
          <w:shd w:val="clear" w:color="auto" w:fill="FFFFFF"/>
        </w:rPr>
        <w:t>. Контроль за исполнением постановления оставляю за собой.</w:t>
      </w:r>
    </w:p>
    <w:p w14:paraId="004B2E0D" w14:textId="77777777" w:rsidR="002A3B9E" w:rsidRPr="003F0322" w:rsidRDefault="002A3B9E" w:rsidP="003D741D">
      <w:pPr>
        <w:autoSpaceDE w:val="0"/>
        <w:autoSpaceDN w:val="0"/>
        <w:adjustRightInd w:val="0"/>
        <w:ind w:left="5400"/>
        <w:jc w:val="both"/>
        <w:rPr>
          <w:sz w:val="28"/>
          <w:szCs w:val="20"/>
          <w:lang w:eastAsia="en-US"/>
        </w:rPr>
      </w:pPr>
    </w:p>
    <w:p w14:paraId="5F325F92" w14:textId="23B69515" w:rsidR="002A3B9E" w:rsidRDefault="002A3B9E" w:rsidP="003D741D">
      <w:pPr>
        <w:autoSpaceDE w:val="0"/>
        <w:autoSpaceDN w:val="0"/>
        <w:adjustRightInd w:val="0"/>
        <w:ind w:left="5400"/>
        <w:jc w:val="both"/>
        <w:rPr>
          <w:i/>
          <w:sz w:val="28"/>
          <w:szCs w:val="20"/>
          <w:lang w:eastAsia="en-US"/>
        </w:rPr>
      </w:pPr>
    </w:p>
    <w:p w14:paraId="2E8219E0" w14:textId="77777777" w:rsidR="00BD3B25" w:rsidRPr="00CA6878" w:rsidRDefault="00BD3B25" w:rsidP="003D741D">
      <w:pPr>
        <w:autoSpaceDE w:val="0"/>
        <w:autoSpaceDN w:val="0"/>
        <w:adjustRightInd w:val="0"/>
        <w:ind w:left="5400"/>
        <w:jc w:val="both"/>
        <w:rPr>
          <w:i/>
          <w:sz w:val="28"/>
          <w:szCs w:val="20"/>
          <w:lang w:eastAsia="en-US"/>
        </w:rPr>
      </w:pPr>
    </w:p>
    <w:p w14:paraId="6DDE4361" w14:textId="77777777" w:rsidR="002A3B9E" w:rsidRDefault="002A3B9E" w:rsidP="002A3B9E">
      <w:pPr>
        <w:autoSpaceDE w:val="0"/>
        <w:autoSpaceDN w:val="0"/>
        <w:adjustRightInd w:val="0"/>
        <w:rPr>
          <w:sz w:val="28"/>
          <w:szCs w:val="20"/>
          <w:lang w:eastAsia="en-US"/>
        </w:rPr>
      </w:pPr>
    </w:p>
    <w:p w14:paraId="02CBE0E5" w14:textId="77777777" w:rsidR="002A3B9E" w:rsidRPr="00CA6878" w:rsidRDefault="002A3B9E" w:rsidP="002A3B9E">
      <w:pPr>
        <w:autoSpaceDE w:val="0"/>
        <w:autoSpaceDN w:val="0"/>
        <w:adjustRightInd w:val="0"/>
        <w:rPr>
          <w:sz w:val="28"/>
          <w:szCs w:val="20"/>
          <w:lang w:eastAsia="en-US"/>
        </w:rPr>
      </w:pPr>
      <w:r>
        <w:rPr>
          <w:sz w:val="28"/>
          <w:szCs w:val="20"/>
          <w:lang w:eastAsia="en-US"/>
        </w:rPr>
        <w:t>Глава</w:t>
      </w:r>
      <w:r w:rsidR="00BA79EF">
        <w:rPr>
          <w:sz w:val="28"/>
          <w:szCs w:val="20"/>
          <w:lang w:eastAsia="en-US"/>
        </w:rPr>
        <w:t xml:space="preserve"> </w:t>
      </w:r>
      <w:proofErr w:type="spellStart"/>
      <w:r w:rsidR="00BA79EF">
        <w:rPr>
          <w:sz w:val="28"/>
          <w:szCs w:val="20"/>
          <w:lang w:eastAsia="en-US"/>
        </w:rPr>
        <w:t>Середняковского</w:t>
      </w:r>
      <w:proofErr w:type="spellEnd"/>
      <w:r>
        <w:rPr>
          <w:sz w:val="28"/>
          <w:szCs w:val="20"/>
          <w:lang w:eastAsia="en-US"/>
        </w:rPr>
        <w:t xml:space="preserve"> сельского поселения        </w:t>
      </w:r>
      <w:r w:rsidR="00BA79EF">
        <w:rPr>
          <w:sz w:val="28"/>
          <w:szCs w:val="20"/>
          <w:lang w:eastAsia="en-US"/>
        </w:rPr>
        <w:t xml:space="preserve">                 </w:t>
      </w:r>
      <w:r>
        <w:rPr>
          <w:sz w:val="28"/>
          <w:szCs w:val="20"/>
          <w:lang w:eastAsia="en-US"/>
        </w:rPr>
        <w:t xml:space="preserve">         </w:t>
      </w:r>
      <w:r w:rsidR="00BA79EF">
        <w:rPr>
          <w:sz w:val="28"/>
          <w:szCs w:val="20"/>
          <w:lang w:eastAsia="en-US"/>
        </w:rPr>
        <w:t>И.Г.</w:t>
      </w:r>
      <w:r w:rsidR="003F0322">
        <w:rPr>
          <w:sz w:val="28"/>
          <w:szCs w:val="20"/>
          <w:lang w:eastAsia="en-US"/>
        </w:rPr>
        <w:t xml:space="preserve"> </w:t>
      </w:r>
      <w:r w:rsidR="00BA79EF">
        <w:rPr>
          <w:sz w:val="28"/>
          <w:szCs w:val="20"/>
          <w:lang w:eastAsia="en-US"/>
        </w:rPr>
        <w:t>Поляков</w:t>
      </w:r>
    </w:p>
    <w:p w14:paraId="627F6005" w14:textId="77777777" w:rsidR="002A3B9E" w:rsidRPr="00CA6878" w:rsidRDefault="002A3B9E" w:rsidP="002A3B9E">
      <w:pPr>
        <w:autoSpaceDE w:val="0"/>
        <w:autoSpaceDN w:val="0"/>
        <w:adjustRightInd w:val="0"/>
        <w:rPr>
          <w:sz w:val="28"/>
          <w:szCs w:val="20"/>
          <w:lang w:eastAsia="en-US"/>
        </w:rPr>
      </w:pPr>
    </w:p>
    <w:p w14:paraId="4B938DD0" w14:textId="77777777" w:rsidR="002A3B9E" w:rsidRDefault="002A3B9E" w:rsidP="002A3B9E">
      <w:pPr>
        <w:spacing w:line="300" w:lineRule="exact"/>
        <w:jc w:val="center"/>
        <w:rPr>
          <w:b/>
          <w:caps/>
          <w:sz w:val="28"/>
        </w:rPr>
      </w:pPr>
    </w:p>
    <w:p w14:paraId="62331EEF" w14:textId="28C20C1A" w:rsidR="002A3B9E" w:rsidRPr="003F0322" w:rsidRDefault="002A3B9E" w:rsidP="002A3B9E">
      <w:pPr>
        <w:autoSpaceDE w:val="0"/>
        <w:autoSpaceDN w:val="0"/>
        <w:adjustRightInd w:val="0"/>
        <w:ind w:firstLine="709"/>
        <w:jc w:val="right"/>
      </w:pPr>
      <w:r w:rsidRPr="003F0322">
        <w:lastRenderedPageBreak/>
        <w:t xml:space="preserve">Приложение </w:t>
      </w:r>
    </w:p>
    <w:p w14:paraId="5E36954F" w14:textId="0FEB9BA4" w:rsidR="002A3B9E" w:rsidRPr="003F0322" w:rsidRDefault="002A3B9E" w:rsidP="002A3B9E">
      <w:pPr>
        <w:pStyle w:val="2"/>
        <w:spacing w:after="0"/>
        <w:ind w:left="0" w:firstLine="709"/>
        <w:jc w:val="right"/>
        <w:rPr>
          <w:bCs/>
        </w:rPr>
      </w:pPr>
      <w:r w:rsidRPr="003F0322">
        <w:rPr>
          <w:bCs/>
        </w:rPr>
        <w:t xml:space="preserve"> к </w:t>
      </w:r>
      <w:r w:rsidR="00BD3B25">
        <w:rPr>
          <w:bCs/>
        </w:rPr>
        <w:t>п</w:t>
      </w:r>
      <w:r w:rsidRPr="003F0322">
        <w:rPr>
          <w:bCs/>
        </w:rPr>
        <w:t>остановлени</w:t>
      </w:r>
      <w:r w:rsidR="00BD3B25">
        <w:rPr>
          <w:bCs/>
        </w:rPr>
        <w:t>ю</w:t>
      </w:r>
      <w:r w:rsidRPr="003F0322">
        <w:rPr>
          <w:bCs/>
        </w:rPr>
        <w:t xml:space="preserve"> администрации </w:t>
      </w:r>
    </w:p>
    <w:p w14:paraId="6F0AD369" w14:textId="77777777" w:rsidR="002A3B9E" w:rsidRPr="003F0322" w:rsidRDefault="00BA79EF" w:rsidP="002A3B9E">
      <w:pPr>
        <w:pStyle w:val="2"/>
        <w:spacing w:after="0"/>
        <w:ind w:left="0" w:firstLine="709"/>
        <w:jc w:val="right"/>
        <w:rPr>
          <w:bCs/>
        </w:rPr>
      </w:pPr>
      <w:proofErr w:type="spellStart"/>
      <w:r w:rsidRPr="003F0322">
        <w:rPr>
          <w:bCs/>
        </w:rPr>
        <w:t>Середняковского</w:t>
      </w:r>
      <w:proofErr w:type="spellEnd"/>
      <w:r w:rsidR="002A3B9E" w:rsidRPr="003F0322">
        <w:rPr>
          <w:bCs/>
        </w:rPr>
        <w:t xml:space="preserve"> сельского поселения </w:t>
      </w:r>
    </w:p>
    <w:p w14:paraId="0D5D4993" w14:textId="5F037BF0" w:rsidR="002A3B9E" w:rsidRPr="003F0322" w:rsidRDefault="00005FDB" w:rsidP="002A3B9E">
      <w:pPr>
        <w:pStyle w:val="2"/>
        <w:spacing w:after="0"/>
        <w:ind w:left="0" w:firstLine="709"/>
        <w:jc w:val="right"/>
        <w:rPr>
          <w:bCs/>
        </w:rPr>
      </w:pPr>
      <w:r w:rsidRPr="003F0322">
        <w:rPr>
          <w:bCs/>
        </w:rPr>
        <w:t xml:space="preserve">  от </w:t>
      </w:r>
      <w:r w:rsidR="00AF043F">
        <w:rPr>
          <w:bCs/>
        </w:rPr>
        <w:t>0</w:t>
      </w:r>
      <w:r w:rsidR="00BD3B25">
        <w:rPr>
          <w:bCs/>
        </w:rPr>
        <w:t>9</w:t>
      </w:r>
      <w:r w:rsidR="00D66BFB" w:rsidRPr="003F0322">
        <w:rPr>
          <w:bCs/>
        </w:rPr>
        <w:t>.</w:t>
      </w:r>
      <w:r w:rsidR="00BA79EF" w:rsidRPr="003F0322">
        <w:rPr>
          <w:bCs/>
        </w:rPr>
        <w:t>1</w:t>
      </w:r>
      <w:r w:rsidR="00D66BFB" w:rsidRPr="003F0322">
        <w:rPr>
          <w:bCs/>
        </w:rPr>
        <w:t>1</w:t>
      </w:r>
      <w:r w:rsidR="002A3B9E" w:rsidRPr="003F0322">
        <w:rPr>
          <w:bCs/>
        </w:rPr>
        <w:t>.20</w:t>
      </w:r>
      <w:r w:rsidR="00AF043F">
        <w:rPr>
          <w:bCs/>
        </w:rPr>
        <w:t>20</w:t>
      </w:r>
      <w:r w:rsidR="00BD3B25">
        <w:rPr>
          <w:bCs/>
        </w:rPr>
        <w:t>г.</w:t>
      </w:r>
      <w:r w:rsidR="002A3B9E" w:rsidRPr="003F0322">
        <w:rPr>
          <w:bCs/>
        </w:rPr>
        <w:t xml:space="preserve"> </w:t>
      </w:r>
      <w:r w:rsidRPr="003F0322">
        <w:rPr>
          <w:bCs/>
        </w:rPr>
        <w:t>№</w:t>
      </w:r>
      <w:r w:rsidR="00BD3B25">
        <w:rPr>
          <w:bCs/>
        </w:rPr>
        <w:t xml:space="preserve"> 79</w:t>
      </w:r>
      <w:r w:rsidR="003F0322" w:rsidRPr="003F0322">
        <w:rPr>
          <w:bCs/>
        </w:rPr>
        <w:t xml:space="preserve"> </w:t>
      </w:r>
    </w:p>
    <w:p w14:paraId="4EDC4B91" w14:textId="77777777" w:rsidR="002A3B9E" w:rsidRDefault="002A3B9E" w:rsidP="002A3B9E">
      <w:pPr>
        <w:autoSpaceDE w:val="0"/>
        <w:autoSpaceDN w:val="0"/>
        <w:adjustRightInd w:val="0"/>
        <w:ind w:firstLine="709"/>
        <w:jc w:val="right"/>
        <w:rPr>
          <w:sz w:val="28"/>
          <w:szCs w:val="28"/>
        </w:rPr>
      </w:pPr>
    </w:p>
    <w:p w14:paraId="744BD83B" w14:textId="77777777" w:rsidR="002A3B9E" w:rsidRDefault="002A3B9E" w:rsidP="002A3B9E">
      <w:pPr>
        <w:spacing w:line="300" w:lineRule="exact"/>
        <w:jc w:val="center"/>
        <w:rPr>
          <w:b/>
          <w:caps/>
          <w:sz w:val="28"/>
        </w:rPr>
      </w:pPr>
    </w:p>
    <w:p w14:paraId="1CB3587B" w14:textId="6C0FC0F4" w:rsidR="002A3B9E" w:rsidRDefault="002A3B9E" w:rsidP="002A3B9E">
      <w:pPr>
        <w:spacing w:line="300" w:lineRule="exact"/>
        <w:jc w:val="center"/>
        <w:rPr>
          <w:b/>
          <w:caps/>
          <w:sz w:val="28"/>
        </w:rPr>
      </w:pPr>
      <w:r>
        <w:rPr>
          <w:b/>
          <w:caps/>
          <w:sz w:val="28"/>
          <w:lang w:val="en-US"/>
        </w:rPr>
        <w:t>I</w:t>
      </w:r>
      <w:r w:rsidRPr="00F40439">
        <w:rPr>
          <w:b/>
          <w:caps/>
          <w:sz w:val="28"/>
        </w:rPr>
        <w:t xml:space="preserve">. </w:t>
      </w:r>
      <w:r w:rsidRPr="00166E19">
        <w:rPr>
          <w:b/>
          <w:caps/>
          <w:sz w:val="28"/>
        </w:rPr>
        <w:t>Основные направления бюджетной</w:t>
      </w:r>
      <w:r>
        <w:rPr>
          <w:b/>
          <w:caps/>
          <w:sz w:val="28"/>
        </w:rPr>
        <w:t xml:space="preserve"> и налоговой</w:t>
      </w:r>
      <w:r w:rsidRPr="00166E19">
        <w:rPr>
          <w:b/>
          <w:caps/>
          <w:sz w:val="28"/>
        </w:rPr>
        <w:t xml:space="preserve"> политики </w:t>
      </w:r>
      <w:r w:rsidR="00425AC6">
        <w:rPr>
          <w:b/>
          <w:caps/>
          <w:sz w:val="28"/>
        </w:rPr>
        <w:t>СЕРЕДНЯКОВСКОГО</w:t>
      </w:r>
      <w:r>
        <w:rPr>
          <w:b/>
          <w:caps/>
          <w:sz w:val="28"/>
        </w:rPr>
        <w:t xml:space="preserve"> СЕЛЬСКОГО ПОСЕЛЕНИЯ </w:t>
      </w:r>
      <w:r w:rsidRPr="00166E19">
        <w:rPr>
          <w:b/>
          <w:caps/>
          <w:sz w:val="28"/>
        </w:rPr>
        <w:t>на 20</w:t>
      </w:r>
      <w:r w:rsidR="00D66BFB">
        <w:rPr>
          <w:b/>
          <w:caps/>
          <w:sz w:val="28"/>
        </w:rPr>
        <w:t>2</w:t>
      </w:r>
      <w:r w:rsidR="00B57D86">
        <w:rPr>
          <w:b/>
          <w:caps/>
          <w:sz w:val="28"/>
        </w:rPr>
        <w:t>1</w:t>
      </w:r>
      <w:r>
        <w:rPr>
          <w:b/>
          <w:caps/>
          <w:sz w:val="28"/>
        </w:rPr>
        <w:t xml:space="preserve"> год И НА ПЛАНОВЫЙ ПЕРИОД 202</w:t>
      </w:r>
      <w:r w:rsidR="00B57D86">
        <w:rPr>
          <w:b/>
          <w:caps/>
          <w:sz w:val="28"/>
        </w:rPr>
        <w:t>2</w:t>
      </w:r>
      <w:r w:rsidRPr="00166E19">
        <w:rPr>
          <w:b/>
          <w:caps/>
          <w:sz w:val="28"/>
        </w:rPr>
        <w:t xml:space="preserve"> </w:t>
      </w:r>
      <w:r>
        <w:rPr>
          <w:b/>
          <w:caps/>
          <w:sz w:val="28"/>
        </w:rPr>
        <w:t>и 202</w:t>
      </w:r>
      <w:r w:rsidR="00B57D86">
        <w:rPr>
          <w:b/>
          <w:caps/>
          <w:sz w:val="28"/>
        </w:rPr>
        <w:t>3</w:t>
      </w:r>
      <w:r w:rsidRPr="00166E19">
        <w:rPr>
          <w:b/>
          <w:caps/>
          <w:sz w:val="28"/>
        </w:rPr>
        <w:t xml:space="preserve"> ГОДОВ</w:t>
      </w:r>
    </w:p>
    <w:p w14:paraId="275622B4" w14:textId="77777777" w:rsidR="002A3B9E" w:rsidRDefault="002A3B9E" w:rsidP="002A3B9E">
      <w:pPr>
        <w:spacing w:line="300" w:lineRule="exact"/>
        <w:jc w:val="center"/>
        <w:rPr>
          <w:b/>
          <w:sz w:val="20"/>
        </w:rPr>
      </w:pPr>
    </w:p>
    <w:p w14:paraId="2E7E19D3" w14:textId="295F10D8" w:rsidR="00DC45FB" w:rsidRPr="000D72EA" w:rsidRDefault="00DC45FB" w:rsidP="00DC45FB">
      <w:pPr>
        <w:ind w:firstLine="709"/>
        <w:jc w:val="both"/>
        <w:rPr>
          <w:color w:val="000000"/>
          <w:sz w:val="28"/>
          <w:szCs w:val="28"/>
        </w:rPr>
      </w:pPr>
      <w:r w:rsidRPr="000D72EA">
        <w:rPr>
          <w:rStyle w:val="grame"/>
          <w:color w:val="000000"/>
          <w:sz w:val="28"/>
          <w:szCs w:val="28"/>
        </w:rPr>
        <w:t xml:space="preserve">Основные направления бюджетной и налоговой политики </w:t>
      </w:r>
      <w:proofErr w:type="spellStart"/>
      <w:r>
        <w:rPr>
          <w:rStyle w:val="grame"/>
          <w:color w:val="000000"/>
          <w:sz w:val="28"/>
          <w:szCs w:val="28"/>
        </w:rPr>
        <w:t>Середняковского</w:t>
      </w:r>
      <w:proofErr w:type="spellEnd"/>
      <w:r w:rsidRPr="000D72EA">
        <w:rPr>
          <w:rStyle w:val="grame"/>
          <w:color w:val="000000"/>
          <w:sz w:val="28"/>
          <w:szCs w:val="28"/>
        </w:rPr>
        <w:t xml:space="preserve"> сельского поселен</w:t>
      </w:r>
      <w:r>
        <w:rPr>
          <w:rStyle w:val="grame"/>
          <w:color w:val="000000"/>
          <w:sz w:val="28"/>
          <w:szCs w:val="28"/>
        </w:rPr>
        <w:t>ия на 202</w:t>
      </w:r>
      <w:r w:rsidR="00B57D86">
        <w:rPr>
          <w:rStyle w:val="grame"/>
          <w:color w:val="000000"/>
          <w:sz w:val="28"/>
          <w:szCs w:val="28"/>
        </w:rPr>
        <w:t>1</w:t>
      </w:r>
      <w:r w:rsidRPr="000D72EA">
        <w:rPr>
          <w:rStyle w:val="grame"/>
          <w:color w:val="000000"/>
          <w:sz w:val="28"/>
          <w:szCs w:val="28"/>
        </w:rPr>
        <w:t xml:space="preserve"> год </w:t>
      </w:r>
      <w:r>
        <w:rPr>
          <w:rStyle w:val="grame"/>
          <w:color w:val="000000"/>
          <w:sz w:val="28"/>
          <w:szCs w:val="28"/>
        </w:rPr>
        <w:t>и плановый период 202</w:t>
      </w:r>
      <w:r w:rsidR="00B57D86">
        <w:rPr>
          <w:rStyle w:val="grame"/>
          <w:color w:val="000000"/>
          <w:sz w:val="28"/>
          <w:szCs w:val="28"/>
        </w:rPr>
        <w:t>2</w:t>
      </w:r>
      <w:r>
        <w:rPr>
          <w:rStyle w:val="grame"/>
          <w:color w:val="000000"/>
          <w:sz w:val="28"/>
          <w:szCs w:val="28"/>
        </w:rPr>
        <w:t>-202</w:t>
      </w:r>
      <w:r w:rsidR="00B57D86">
        <w:rPr>
          <w:rStyle w:val="grame"/>
          <w:color w:val="000000"/>
          <w:sz w:val="28"/>
          <w:szCs w:val="28"/>
        </w:rPr>
        <w:t>3</w:t>
      </w:r>
      <w:r>
        <w:rPr>
          <w:rStyle w:val="grame"/>
          <w:color w:val="000000"/>
          <w:sz w:val="28"/>
          <w:szCs w:val="28"/>
        </w:rPr>
        <w:t xml:space="preserve"> годов </w:t>
      </w:r>
      <w:r w:rsidRPr="000D72EA">
        <w:rPr>
          <w:rStyle w:val="grame"/>
          <w:color w:val="000000"/>
          <w:sz w:val="28"/>
          <w:szCs w:val="28"/>
        </w:rPr>
        <w:t>(далее</w:t>
      </w:r>
      <w:r>
        <w:rPr>
          <w:rStyle w:val="grame"/>
          <w:color w:val="000000"/>
          <w:sz w:val="28"/>
          <w:szCs w:val="28"/>
        </w:rPr>
        <w:t xml:space="preserve"> </w:t>
      </w:r>
      <w:r w:rsidRPr="000D72EA">
        <w:rPr>
          <w:rStyle w:val="grame"/>
          <w:color w:val="000000"/>
          <w:sz w:val="28"/>
          <w:szCs w:val="28"/>
        </w:rPr>
        <w:t>-</w:t>
      </w:r>
      <w:r>
        <w:rPr>
          <w:rStyle w:val="grame"/>
          <w:color w:val="000000"/>
          <w:sz w:val="28"/>
          <w:szCs w:val="28"/>
        </w:rPr>
        <w:t xml:space="preserve"> </w:t>
      </w:r>
      <w:r w:rsidRPr="000D72EA">
        <w:rPr>
          <w:rStyle w:val="grame"/>
          <w:color w:val="000000"/>
          <w:sz w:val="28"/>
          <w:szCs w:val="28"/>
        </w:rPr>
        <w:t>Основные направления) разработаны в соответствии с требованиями Бюджетного Кодекса Российской Федерации. </w:t>
      </w:r>
    </w:p>
    <w:p w14:paraId="36B1839A" w14:textId="580A3604" w:rsidR="00DC45FB" w:rsidRPr="000D72EA" w:rsidRDefault="00DC45FB" w:rsidP="00DC45FB">
      <w:pPr>
        <w:ind w:firstLine="709"/>
        <w:jc w:val="both"/>
        <w:rPr>
          <w:color w:val="000000"/>
          <w:sz w:val="28"/>
          <w:szCs w:val="28"/>
        </w:rPr>
      </w:pPr>
      <w:r w:rsidRPr="000D72EA">
        <w:rPr>
          <w:color w:val="000000"/>
          <w:sz w:val="28"/>
          <w:szCs w:val="28"/>
        </w:rPr>
        <w:t>Основные направления бюджетной и налоговой</w:t>
      </w:r>
      <w:r>
        <w:rPr>
          <w:color w:val="000000"/>
          <w:sz w:val="28"/>
          <w:szCs w:val="28"/>
        </w:rPr>
        <w:t xml:space="preserve"> </w:t>
      </w:r>
      <w:r w:rsidRPr="000D72EA">
        <w:rPr>
          <w:color w:val="000000"/>
          <w:sz w:val="28"/>
          <w:szCs w:val="28"/>
        </w:rPr>
        <w:t xml:space="preserve">политики </w:t>
      </w:r>
      <w:proofErr w:type="spellStart"/>
      <w:r>
        <w:rPr>
          <w:rStyle w:val="grame"/>
          <w:color w:val="000000"/>
          <w:sz w:val="28"/>
          <w:szCs w:val="28"/>
        </w:rPr>
        <w:t>Середняковского</w:t>
      </w:r>
      <w:proofErr w:type="spellEnd"/>
      <w:r w:rsidRPr="000D72EA">
        <w:rPr>
          <w:color w:val="000000"/>
          <w:sz w:val="28"/>
          <w:szCs w:val="28"/>
        </w:rPr>
        <w:t xml:space="preserve"> сельского поселения являются основой для формирования бюджета на </w:t>
      </w:r>
      <w:r w:rsidRPr="000D72EA">
        <w:rPr>
          <w:rStyle w:val="grame"/>
          <w:color w:val="000000"/>
          <w:sz w:val="28"/>
          <w:szCs w:val="28"/>
        </w:rPr>
        <w:t>20</w:t>
      </w:r>
      <w:r>
        <w:rPr>
          <w:rStyle w:val="grame"/>
          <w:color w:val="000000"/>
          <w:sz w:val="28"/>
          <w:szCs w:val="28"/>
        </w:rPr>
        <w:t>2</w:t>
      </w:r>
      <w:r w:rsidR="00B57D86">
        <w:rPr>
          <w:rStyle w:val="grame"/>
          <w:color w:val="000000"/>
          <w:sz w:val="28"/>
          <w:szCs w:val="28"/>
        </w:rPr>
        <w:t>1</w:t>
      </w:r>
      <w:r w:rsidRPr="000D72EA">
        <w:rPr>
          <w:rStyle w:val="grame"/>
          <w:color w:val="000000"/>
          <w:sz w:val="28"/>
          <w:szCs w:val="28"/>
        </w:rPr>
        <w:t xml:space="preserve"> год </w:t>
      </w:r>
      <w:r>
        <w:rPr>
          <w:rStyle w:val="grame"/>
          <w:color w:val="000000"/>
          <w:sz w:val="28"/>
          <w:szCs w:val="28"/>
        </w:rPr>
        <w:t>и плановый период 202</w:t>
      </w:r>
      <w:r w:rsidR="00B57D86">
        <w:rPr>
          <w:rStyle w:val="grame"/>
          <w:color w:val="000000"/>
          <w:sz w:val="28"/>
          <w:szCs w:val="28"/>
        </w:rPr>
        <w:t>2</w:t>
      </w:r>
      <w:r>
        <w:rPr>
          <w:rStyle w:val="grame"/>
          <w:color w:val="000000"/>
          <w:sz w:val="28"/>
          <w:szCs w:val="28"/>
        </w:rPr>
        <w:t>-202</w:t>
      </w:r>
      <w:r w:rsidR="00B57D86">
        <w:rPr>
          <w:rStyle w:val="grame"/>
          <w:color w:val="000000"/>
          <w:sz w:val="28"/>
          <w:szCs w:val="28"/>
        </w:rPr>
        <w:t>3</w:t>
      </w:r>
      <w:r>
        <w:rPr>
          <w:rStyle w:val="grame"/>
          <w:color w:val="000000"/>
          <w:sz w:val="28"/>
          <w:szCs w:val="28"/>
        </w:rPr>
        <w:t xml:space="preserve"> годов</w:t>
      </w:r>
      <w:r w:rsidRPr="000D72EA">
        <w:rPr>
          <w:color w:val="000000"/>
          <w:sz w:val="28"/>
          <w:szCs w:val="28"/>
        </w:rPr>
        <w:t>, повышения качества бюджетного процесса, обеспечение рационального и эффективного использования бюджетных средств, дальнейшего совершенствования межбюджетных отношений.</w:t>
      </w:r>
    </w:p>
    <w:p w14:paraId="53127D84" w14:textId="7262A861" w:rsidR="00DC45FB" w:rsidRPr="000D72EA" w:rsidRDefault="00DC45FB" w:rsidP="00DC45FB">
      <w:pPr>
        <w:ind w:firstLine="709"/>
        <w:jc w:val="both"/>
        <w:rPr>
          <w:color w:val="000000"/>
          <w:sz w:val="28"/>
          <w:szCs w:val="28"/>
        </w:rPr>
      </w:pPr>
      <w:r w:rsidRPr="000D72EA">
        <w:rPr>
          <w:color w:val="000000"/>
          <w:sz w:val="28"/>
          <w:szCs w:val="28"/>
        </w:rPr>
        <w:t xml:space="preserve">Основные направления бюджетной и налоговой политики </w:t>
      </w:r>
      <w:proofErr w:type="spellStart"/>
      <w:r>
        <w:rPr>
          <w:rStyle w:val="grame"/>
          <w:color w:val="000000"/>
          <w:sz w:val="28"/>
          <w:szCs w:val="28"/>
        </w:rPr>
        <w:t>Середняковского</w:t>
      </w:r>
      <w:proofErr w:type="spellEnd"/>
      <w:r w:rsidRPr="000D72EA">
        <w:rPr>
          <w:color w:val="000000"/>
          <w:sz w:val="28"/>
          <w:szCs w:val="28"/>
        </w:rPr>
        <w:t xml:space="preserve"> сельского поселения </w:t>
      </w:r>
      <w:r>
        <w:rPr>
          <w:rStyle w:val="grame"/>
          <w:color w:val="000000"/>
          <w:sz w:val="28"/>
          <w:szCs w:val="28"/>
        </w:rPr>
        <w:t>на 202</w:t>
      </w:r>
      <w:r w:rsidR="00B57D86">
        <w:rPr>
          <w:rStyle w:val="grame"/>
          <w:color w:val="000000"/>
          <w:sz w:val="28"/>
          <w:szCs w:val="28"/>
        </w:rPr>
        <w:t>1</w:t>
      </w:r>
      <w:r w:rsidRPr="000D72EA">
        <w:rPr>
          <w:rStyle w:val="grame"/>
          <w:color w:val="000000"/>
          <w:sz w:val="28"/>
          <w:szCs w:val="28"/>
        </w:rPr>
        <w:t xml:space="preserve"> год </w:t>
      </w:r>
      <w:r>
        <w:rPr>
          <w:rStyle w:val="grame"/>
          <w:color w:val="000000"/>
          <w:sz w:val="28"/>
          <w:szCs w:val="28"/>
        </w:rPr>
        <w:t>и плановый период 202</w:t>
      </w:r>
      <w:r w:rsidR="00B57D86">
        <w:rPr>
          <w:rStyle w:val="grame"/>
          <w:color w:val="000000"/>
          <w:sz w:val="28"/>
          <w:szCs w:val="28"/>
        </w:rPr>
        <w:t>2</w:t>
      </w:r>
      <w:r>
        <w:rPr>
          <w:rStyle w:val="grame"/>
          <w:color w:val="000000"/>
          <w:sz w:val="28"/>
          <w:szCs w:val="28"/>
        </w:rPr>
        <w:t>-202</w:t>
      </w:r>
      <w:r w:rsidR="00B57D86">
        <w:rPr>
          <w:rStyle w:val="grame"/>
          <w:color w:val="000000"/>
          <w:sz w:val="28"/>
          <w:szCs w:val="28"/>
        </w:rPr>
        <w:t>3</w:t>
      </w:r>
      <w:r>
        <w:rPr>
          <w:rStyle w:val="grame"/>
          <w:color w:val="000000"/>
          <w:sz w:val="28"/>
          <w:szCs w:val="28"/>
        </w:rPr>
        <w:t xml:space="preserve"> годов </w:t>
      </w:r>
      <w:r w:rsidRPr="000D72EA">
        <w:rPr>
          <w:color w:val="000000"/>
          <w:sz w:val="28"/>
          <w:szCs w:val="28"/>
        </w:rPr>
        <w:t>определяют стратегию действий органов местного самоуправления поселения в части доходов, расходов бюджета и межбюджетных отношений. Основная цель</w:t>
      </w:r>
      <w:r w:rsidR="00B57D86">
        <w:rPr>
          <w:color w:val="000000"/>
          <w:sz w:val="28"/>
          <w:szCs w:val="28"/>
        </w:rPr>
        <w:t xml:space="preserve"> – повышение доходной части бюджета поселения за счет налоговых поступлений и безвозмездных поступлений</w:t>
      </w:r>
      <w:r w:rsidR="00F50613">
        <w:rPr>
          <w:color w:val="000000"/>
          <w:sz w:val="28"/>
          <w:szCs w:val="28"/>
        </w:rPr>
        <w:t xml:space="preserve"> от бюджетов других уровней</w:t>
      </w:r>
      <w:r w:rsidR="00B57D86">
        <w:rPr>
          <w:color w:val="000000"/>
          <w:sz w:val="28"/>
          <w:szCs w:val="28"/>
        </w:rPr>
        <w:t xml:space="preserve"> (участие поселения в государственных и муниципальных программах)</w:t>
      </w:r>
      <w:r w:rsidR="00F50613">
        <w:rPr>
          <w:color w:val="000000"/>
          <w:sz w:val="28"/>
          <w:szCs w:val="28"/>
        </w:rPr>
        <w:t xml:space="preserve">, </w:t>
      </w:r>
      <w:r w:rsidRPr="000D72EA">
        <w:rPr>
          <w:color w:val="000000"/>
          <w:sz w:val="28"/>
          <w:szCs w:val="28"/>
        </w:rPr>
        <w:t>реш</w:t>
      </w:r>
      <w:r w:rsidR="00F50613">
        <w:rPr>
          <w:color w:val="000000"/>
          <w:sz w:val="28"/>
          <w:szCs w:val="28"/>
        </w:rPr>
        <w:t>ение</w:t>
      </w:r>
      <w:r w:rsidRPr="000D72EA">
        <w:rPr>
          <w:color w:val="000000"/>
          <w:sz w:val="28"/>
          <w:szCs w:val="28"/>
        </w:rPr>
        <w:t xml:space="preserve"> больше</w:t>
      </w:r>
      <w:r w:rsidR="00F50613">
        <w:rPr>
          <w:color w:val="000000"/>
          <w:sz w:val="28"/>
          <w:szCs w:val="28"/>
        </w:rPr>
        <w:t xml:space="preserve">го </w:t>
      </w:r>
      <w:r w:rsidRPr="000D72EA">
        <w:rPr>
          <w:color w:val="000000"/>
          <w:sz w:val="28"/>
          <w:szCs w:val="28"/>
        </w:rPr>
        <w:t>количеств</w:t>
      </w:r>
      <w:r w:rsidR="00F50613">
        <w:rPr>
          <w:color w:val="000000"/>
          <w:sz w:val="28"/>
          <w:szCs w:val="28"/>
        </w:rPr>
        <w:t>а</w:t>
      </w:r>
      <w:r w:rsidRPr="000D72EA">
        <w:rPr>
          <w:color w:val="000000"/>
          <w:sz w:val="28"/>
          <w:szCs w:val="28"/>
        </w:rPr>
        <w:t xml:space="preserve"> текущих задач и задач развития поселения в условиях ограниченности бюджетных ресурсов.</w:t>
      </w:r>
    </w:p>
    <w:p w14:paraId="0766113D" w14:textId="7FF774D8" w:rsidR="00DC45FB" w:rsidRPr="000D72EA" w:rsidRDefault="00DC45FB" w:rsidP="00DC45FB">
      <w:pPr>
        <w:shd w:val="clear" w:color="auto" w:fill="FFFFFF"/>
        <w:ind w:firstLine="709"/>
        <w:jc w:val="both"/>
        <w:rPr>
          <w:sz w:val="28"/>
          <w:szCs w:val="28"/>
        </w:rPr>
      </w:pPr>
      <w:r w:rsidRPr="000D72EA">
        <w:rPr>
          <w:sz w:val="28"/>
          <w:szCs w:val="28"/>
        </w:rPr>
        <w:t>Основными целями бюджетной и налоговой политики сельско</w:t>
      </w:r>
      <w:r w:rsidRPr="000D72EA">
        <w:rPr>
          <w:spacing w:val="2"/>
          <w:sz w:val="28"/>
          <w:szCs w:val="28"/>
        </w:rPr>
        <w:t xml:space="preserve">го поселения </w:t>
      </w:r>
      <w:r>
        <w:rPr>
          <w:rStyle w:val="grame"/>
          <w:color w:val="000000"/>
          <w:sz w:val="28"/>
          <w:szCs w:val="28"/>
        </w:rPr>
        <w:t>на 202</w:t>
      </w:r>
      <w:r w:rsidR="00F50613">
        <w:rPr>
          <w:rStyle w:val="grame"/>
          <w:color w:val="000000"/>
          <w:sz w:val="28"/>
          <w:szCs w:val="28"/>
        </w:rPr>
        <w:t>1</w:t>
      </w:r>
      <w:r w:rsidRPr="000D72EA">
        <w:rPr>
          <w:rStyle w:val="grame"/>
          <w:color w:val="000000"/>
          <w:sz w:val="28"/>
          <w:szCs w:val="28"/>
        </w:rPr>
        <w:t xml:space="preserve"> год </w:t>
      </w:r>
      <w:r>
        <w:rPr>
          <w:rStyle w:val="grame"/>
          <w:color w:val="000000"/>
          <w:sz w:val="28"/>
          <w:szCs w:val="28"/>
        </w:rPr>
        <w:t>и плановый период 202</w:t>
      </w:r>
      <w:r w:rsidR="00F50613">
        <w:rPr>
          <w:rStyle w:val="grame"/>
          <w:color w:val="000000"/>
          <w:sz w:val="28"/>
          <w:szCs w:val="28"/>
        </w:rPr>
        <w:t>2</w:t>
      </w:r>
      <w:r>
        <w:rPr>
          <w:rStyle w:val="grame"/>
          <w:color w:val="000000"/>
          <w:sz w:val="28"/>
          <w:szCs w:val="28"/>
        </w:rPr>
        <w:t>-202</w:t>
      </w:r>
      <w:r w:rsidR="00F50613">
        <w:rPr>
          <w:rStyle w:val="grame"/>
          <w:color w:val="000000"/>
          <w:sz w:val="28"/>
          <w:szCs w:val="28"/>
        </w:rPr>
        <w:t>3</w:t>
      </w:r>
      <w:r>
        <w:rPr>
          <w:rStyle w:val="grame"/>
          <w:color w:val="000000"/>
          <w:sz w:val="28"/>
          <w:szCs w:val="28"/>
        </w:rPr>
        <w:t xml:space="preserve"> годов </w:t>
      </w:r>
      <w:r w:rsidRPr="000D72EA">
        <w:rPr>
          <w:spacing w:val="-3"/>
          <w:sz w:val="28"/>
          <w:szCs w:val="28"/>
        </w:rPr>
        <w:t>являются</w:t>
      </w:r>
      <w:r w:rsidRPr="000D72EA">
        <w:rPr>
          <w:color w:val="000000"/>
          <w:spacing w:val="-3"/>
          <w:sz w:val="28"/>
          <w:szCs w:val="28"/>
        </w:rPr>
        <w:t>:</w:t>
      </w:r>
    </w:p>
    <w:p w14:paraId="71B0144B" w14:textId="77777777" w:rsidR="00DC45FB" w:rsidRPr="000D72EA" w:rsidRDefault="00DC45FB" w:rsidP="00DC45FB">
      <w:pPr>
        <w:shd w:val="clear" w:color="auto" w:fill="FFFFFF"/>
        <w:ind w:firstLine="709"/>
        <w:jc w:val="both"/>
        <w:rPr>
          <w:sz w:val="28"/>
          <w:szCs w:val="28"/>
        </w:rPr>
      </w:pPr>
      <w:r w:rsidRPr="000D72EA">
        <w:rPr>
          <w:color w:val="000000"/>
          <w:spacing w:val="-1"/>
          <w:sz w:val="28"/>
          <w:szCs w:val="28"/>
        </w:rPr>
        <w:t>- содействие устойчивому социально-экономическому развитию сель</w:t>
      </w:r>
      <w:r w:rsidRPr="000D72EA">
        <w:rPr>
          <w:color w:val="000000"/>
          <w:spacing w:val="-2"/>
          <w:sz w:val="28"/>
          <w:szCs w:val="28"/>
        </w:rPr>
        <w:t>ского поселения;</w:t>
      </w:r>
    </w:p>
    <w:p w14:paraId="0B0777DC" w14:textId="77777777" w:rsidR="00DC45FB" w:rsidRPr="000D72EA" w:rsidRDefault="00DC45FB" w:rsidP="00DC45FB">
      <w:pPr>
        <w:shd w:val="clear" w:color="auto" w:fill="FFFFFF"/>
        <w:ind w:firstLine="709"/>
        <w:jc w:val="both"/>
        <w:rPr>
          <w:sz w:val="28"/>
          <w:szCs w:val="28"/>
        </w:rPr>
      </w:pPr>
      <w:r w:rsidRPr="000D72EA">
        <w:rPr>
          <w:color w:val="000000"/>
          <w:spacing w:val="2"/>
          <w:sz w:val="28"/>
          <w:szCs w:val="28"/>
        </w:rPr>
        <w:t xml:space="preserve">- обеспечение долгосрочной сбалансированности бюджета </w:t>
      </w:r>
      <w:r w:rsidRPr="000D72EA">
        <w:rPr>
          <w:color w:val="000000"/>
          <w:spacing w:val="-1"/>
          <w:sz w:val="28"/>
          <w:szCs w:val="28"/>
        </w:rPr>
        <w:t>сель</w:t>
      </w:r>
      <w:r w:rsidRPr="000D72EA">
        <w:rPr>
          <w:color w:val="000000"/>
          <w:spacing w:val="-2"/>
          <w:sz w:val="28"/>
          <w:szCs w:val="28"/>
        </w:rPr>
        <w:t>ского</w:t>
      </w:r>
      <w:r w:rsidRPr="000D72EA">
        <w:rPr>
          <w:color w:val="000000"/>
          <w:spacing w:val="2"/>
          <w:sz w:val="28"/>
          <w:szCs w:val="28"/>
        </w:rPr>
        <w:t xml:space="preserve"> поселения</w:t>
      </w:r>
      <w:r w:rsidRPr="000D72EA">
        <w:rPr>
          <w:color w:val="000000"/>
          <w:spacing w:val="-1"/>
          <w:sz w:val="28"/>
          <w:szCs w:val="28"/>
        </w:rPr>
        <w:t>;</w:t>
      </w:r>
    </w:p>
    <w:p w14:paraId="388DFB14" w14:textId="77777777" w:rsidR="00DC45FB" w:rsidRPr="000D72EA" w:rsidRDefault="00DC45FB" w:rsidP="00DC45FB">
      <w:pPr>
        <w:shd w:val="clear" w:color="auto" w:fill="FFFFFF"/>
        <w:ind w:firstLine="709"/>
        <w:jc w:val="both"/>
        <w:rPr>
          <w:color w:val="000000"/>
          <w:spacing w:val="2"/>
          <w:sz w:val="28"/>
          <w:szCs w:val="28"/>
        </w:rPr>
      </w:pPr>
      <w:r w:rsidRPr="000D72EA">
        <w:rPr>
          <w:color w:val="000000"/>
          <w:spacing w:val="-2"/>
          <w:sz w:val="28"/>
          <w:szCs w:val="28"/>
        </w:rPr>
        <w:t xml:space="preserve">- </w:t>
      </w:r>
      <w:r w:rsidRPr="000D72EA">
        <w:rPr>
          <w:color w:val="000000"/>
          <w:spacing w:val="2"/>
          <w:sz w:val="28"/>
          <w:szCs w:val="28"/>
        </w:rPr>
        <w:t xml:space="preserve">повышения уровня и качества жизни граждан; </w:t>
      </w:r>
    </w:p>
    <w:p w14:paraId="39E60509" w14:textId="77777777" w:rsidR="00DC45FB" w:rsidRPr="000D72EA" w:rsidRDefault="00DC45FB" w:rsidP="00DC45FB">
      <w:pPr>
        <w:shd w:val="clear" w:color="auto" w:fill="FFFFFF"/>
        <w:ind w:firstLine="709"/>
        <w:jc w:val="both"/>
        <w:rPr>
          <w:color w:val="000000"/>
          <w:spacing w:val="2"/>
          <w:sz w:val="28"/>
          <w:szCs w:val="28"/>
        </w:rPr>
      </w:pPr>
      <w:r>
        <w:rPr>
          <w:color w:val="000000"/>
          <w:spacing w:val="2"/>
          <w:sz w:val="28"/>
          <w:szCs w:val="28"/>
        </w:rPr>
        <w:t xml:space="preserve">- </w:t>
      </w:r>
      <w:r w:rsidRPr="000D72EA">
        <w:rPr>
          <w:color w:val="000000"/>
          <w:spacing w:val="2"/>
          <w:sz w:val="28"/>
          <w:szCs w:val="28"/>
        </w:rPr>
        <w:t>повышения эффективности и прозрачности муниципального управления;</w:t>
      </w:r>
    </w:p>
    <w:p w14:paraId="485BEAC8" w14:textId="77777777" w:rsidR="00DC45FB" w:rsidRPr="000D72EA" w:rsidRDefault="00DC45FB" w:rsidP="00DC45FB">
      <w:pPr>
        <w:shd w:val="clear" w:color="auto" w:fill="FFFFFF"/>
        <w:ind w:firstLine="709"/>
        <w:jc w:val="both"/>
        <w:rPr>
          <w:color w:val="000000"/>
          <w:spacing w:val="2"/>
          <w:sz w:val="28"/>
          <w:szCs w:val="28"/>
        </w:rPr>
      </w:pPr>
      <w:r w:rsidRPr="000D72EA">
        <w:rPr>
          <w:color w:val="000000"/>
          <w:spacing w:val="2"/>
          <w:sz w:val="28"/>
          <w:szCs w:val="28"/>
        </w:rPr>
        <w:t xml:space="preserve">- создание максимально благоприятных условий для развития малого и среднего предпринимательства; </w:t>
      </w:r>
    </w:p>
    <w:p w14:paraId="094AE38F" w14:textId="77777777" w:rsidR="00DC45FB" w:rsidRPr="000D72EA" w:rsidRDefault="00DC45FB" w:rsidP="00DC45FB">
      <w:pPr>
        <w:shd w:val="clear" w:color="auto" w:fill="FFFFFF"/>
        <w:ind w:firstLine="709"/>
        <w:jc w:val="both"/>
        <w:rPr>
          <w:color w:val="000000"/>
          <w:spacing w:val="2"/>
          <w:sz w:val="28"/>
          <w:szCs w:val="28"/>
        </w:rPr>
      </w:pPr>
      <w:r w:rsidRPr="000D72EA">
        <w:rPr>
          <w:color w:val="000000"/>
          <w:spacing w:val="2"/>
          <w:sz w:val="28"/>
          <w:szCs w:val="28"/>
        </w:rPr>
        <w:t xml:space="preserve">- улучшение условий жизни жителей муниципального образования, адресное решение социальных проблем; </w:t>
      </w:r>
    </w:p>
    <w:p w14:paraId="1908A3D1" w14:textId="77777777" w:rsidR="00DC45FB" w:rsidRPr="000D72EA" w:rsidRDefault="00DC45FB" w:rsidP="00DC45FB">
      <w:pPr>
        <w:ind w:firstLine="709"/>
        <w:jc w:val="both"/>
        <w:rPr>
          <w:sz w:val="28"/>
          <w:szCs w:val="28"/>
        </w:rPr>
      </w:pPr>
      <w:r w:rsidRPr="000D72EA">
        <w:rPr>
          <w:color w:val="000000"/>
          <w:spacing w:val="2"/>
          <w:sz w:val="28"/>
          <w:szCs w:val="28"/>
        </w:rPr>
        <w:t>- содействие повышению качества муниципальных услуг</w:t>
      </w:r>
      <w:r w:rsidRPr="000D72EA">
        <w:rPr>
          <w:sz w:val="28"/>
          <w:szCs w:val="28"/>
        </w:rPr>
        <w:t>;</w:t>
      </w:r>
    </w:p>
    <w:p w14:paraId="7B814B9C" w14:textId="77777777" w:rsidR="00DC45FB" w:rsidRPr="000D72EA" w:rsidRDefault="00DC45FB" w:rsidP="00DC45FB">
      <w:pPr>
        <w:shd w:val="clear" w:color="auto" w:fill="FFFFFF"/>
        <w:ind w:firstLine="709"/>
        <w:jc w:val="both"/>
        <w:rPr>
          <w:sz w:val="28"/>
          <w:szCs w:val="28"/>
        </w:rPr>
      </w:pPr>
      <w:r w:rsidRPr="000D72EA">
        <w:rPr>
          <w:color w:val="000000"/>
          <w:spacing w:val="2"/>
          <w:sz w:val="28"/>
          <w:szCs w:val="28"/>
        </w:rPr>
        <w:t xml:space="preserve">Для достижения поставленных целей основными задачами бюджетной и </w:t>
      </w:r>
      <w:r w:rsidRPr="000D72EA">
        <w:rPr>
          <w:color w:val="000000"/>
          <w:spacing w:val="4"/>
          <w:sz w:val="28"/>
          <w:szCs w:val="28"/>
        </w:rPr>
        <w:t xml:space="preserve">налоговой политики </w:t>
      </w:r>
      <w:r w:rsidRPr="000D72EA">
        <w:rPr>
          <w:color w:val="000000"/>
          <w:spacing w:val="-1"/>
          <w:sz w:val="28"/>
          <w:szCs w:val="28"/>
        </w:rPr>
        <w:t>сель</w:t>
      </w:r>
      <w:r w:rsidRPr="000D72EA">
        <w:rPr>
          <w:color w:val="000000"/>
          <w:spacing w:val="-2"/>
          <w:sz w:val="28"/>
          <w:szCs w:val="28"/>
        </w:rPr>
        <w:t>ского</w:t>
      </w:r>
      <w:r w:rsidRPr="000D72EA">
        <w:rPr>
          <w:color w:val="000000"/>
          <w:spacing w:val="4"/>
          <w:sz w:val="28"/>
          <w:szCs w:val="28"/>
        </w:rPr>
        <w:t xml:space="preserve"> поселения </w:t>
      </w:r>
      <w:r w:rsidRPr="000D72EA">
        <w:rPr>
          <w:color w:val="000000"/>
          <w:spacing w:val="-3"/>
          <w:sz w:val="28"/>
          <w:szCs w:val="28"/>
        </w:rPr>
        <w:t>являются:</w:t>
      </w:r>
    </w:p>
    <w:p w14:paraId="2A3E92D7" w14:textId="77777777" w:rsidR="00DC45FB" w:rsidRDefault="00DC45FB" w:rsidP="00DC45FB">
      <w:pPr>
        <w:shd w:val="clear" w:color="auto" w:fill="FFFFFF"/>
        <w:tabs>
          <w:tab w:val="left" w:pos="0"/>
          <w:tab w:val="left" w:pos="360"/>
        </w:tabs>
        <w:ind w:firstLine="709"/>
        <w:jc w:val="both"/>
        <w:rPr>
          <w:color w:val="000000"/>
          <w:spacing w:val="-1"/>
          <w:sz w:val="28"/>
          <w:szCs w:val="28"/>
        </w:rPr>
      </w:pPr>
      <w:r w:rsidRPr="000D72EA">
        <w:rPr>
          <w:color w:val="000000"/>
          <w:sz w:val="28"/>
          <w:szCs w:val="28"/>
        </w:rPr>
        <w:lastRenderedPageBreak/>
        <w:t xml:space="preserve">- </w:t>
      </w:r>
      <w:r w:rsidRPr="000D72EA">
        <w:rPr>
          <w:color w:val="000000"/>
          <w:spacing w:val="-1"/>
          <w:sz w:val="28"/>
          <w:szCs w:val="28"/>
        </w:rPr>
        <w:t>оптимизация бюджетного процесса через минимизацию внесения изменений в утвержденный бюджет поселения;</w:t>
      </w:r>
    </w:p>
    <w:p w14:paraId="3D93FCA0" w14:textId="77777777" w:rsidR="00DC45FB" w:rsidRPr="000D72EA" w:rsidRDefault="00DC45FB" w:rsidP="00DC45FB">
      <w:pPr>
        <w:shd w:val="clear" w:color="auto" w:fill="FFFFFF"/>
        <w:tabs>
          <w:tab w:val="left" w:pos="0"/>
          <w:tab w:val="left" w:pos="360"/>
        </w:tabs>
        <w:ind w:firstLine="709"/>
        <w:jc w:val="both"/>
        <w:rPr>
          <w:sz w:val="28"/>
          <w:szCs w:val="28"/>
        </w:rPr>
      </w:pPr>
      <w:r>
        <w:rPr>
          <w:color w:val="000000"/>
          <w:spacing w:val="-1"/>
          <w:sz w:val="28"/>
          <w:szCs w:val="28"/>
        </w:rPr>
        <w:t>- развитие программно-целевых методов управления бюджетными средствами;</w:t>
      </w:r>
    </w:p>
    <w:p w14:paraId="714F5AA4" w14:textId="77777777" w:rsidR="00DC45FB" w:rsidRPr="000D72EA" w:rsidRDefault="00DC45FB" w:rsidP="00DC45FB">
      <w:pPr>
        <w:shd w:val="clear" w:color="auto" w:fill="FFFFFF"/>
        <w:tabs>
          <w:tab w:val="left" w:pos="0"/>
        </w:tabs>
        <w:ind w:firstLine="709"/>
        <w:jc w:val="both"/>
        <w:rPr>
          <w:sz w:val="28"/>
          <w:szCs w:val="28"/>
        </w:rPr>
      </w:pPr>
      <w:r w:rsidRPr="000D72EA">
        <w:rPr>
          <w:color w:val="000000"/>
          <w:spacing w:val="-1"/>
          <w:sz w:val="28"/>
          <w:szCs w:val="28"/>
        </w:rPr>
        <w:t>- повышение эффективности размещения заказов на поставки товаров, выполнение работ и оказание услуг для нужд муниципального образования;</w:t>
      </w:r>
    </w:p>
    <w:p w14:paraId="0C554197" w14:textId="77777777" w:rsidR="00DC45FB" w:rsidRPr="000D72EA" w:rsidRDefault="00DC45FB" w:rsidP="00DC45FB">
      <w:pPr>
        <w:ind w:firstLine="709"/>
        <w:jc w:val="both"/>
        <w:rPr>
          <w:bCs/>
          <w:color w:val="000000"/>
          <w:spacing w:val="-2"/>
          <w:sz w:val="28"/>
          <w:szCs w:val="28"/>
        </w:rPr>
      </w:pPr>
      <w:r w:rsidRPr="000D72EA">
        <w:rPr>
          <w:color w:val="000000"/>
          <w:spacing w:val="-2"/>
          <w:sz w:val="28"/>
          <w:szCs w:val="28"/>
        </w:rPr>
        <w:t xml:space="preserve">- формирование благоприятной среды для предпринимательской и </w:t>
      </w:r>
      <w:r w:rsidRPr="000D72EA">
        <w:rPr>
          <w:sz w:val="28"/>
          <w:szCs w:val="28"/>
        </w:rPr>
        <w:t xml:space="preserve">инвестиционной деятельности, которые объективно являются необходимой основой для увеличения доходов бюджета; </w:t>
      </w:r>
    </w:p>
    <w:p w14:paraId="3DC1E2A5" w14:textId="77777777" w:rsidR="00DC45FB" w:rsidRPr="000D72EA" w:rsidRDefault="00DC45FB" w:rsidP="00DC45FB">
      <w:pPr>
        <w:ind w:firstLine="709"/>
        <w:jc w:val="both"/>
        <w:rPr>
          <w:bCs/>
          <w:color w:val="000000"/>
          <w:spacing w:val="-2"/>
          <w:sz w:val="28"/>
          <w:szCs w:val="28"/>
        </w:rPr>
      </w:pPr>
      <w:r w:rsidRPr="000D72EA">
        <w:rPr>
          <w:color w:val="000000"/>
          <w:sz w:val="28"/>
          <w:szCs w:val="28"/>
        </w:rPr>
        <w:t xml:space="preserve">- </w:t>
      </w:r>
      <w:r w:rsidRPr="000D72EA">
        <w:rPr>
          <w:color w:val="000000"/>
          <w:spacing w:val="-3"/>
          <w:sz w:val="28"/>
          <w:szCs w:val="28"/>
        </w:rPr>
        <w:t>совершенствование механизмов муниципального финансового контроля;</w:t>
      </w:r>
    </w:p>
    <w:p w14:paraId="5220B4E6" w14:textId="77777777" w:rsidR="00DC45FB" w:rsidRPr="000D72EA" w:rsidRDefault="00DC45FB" w:rsidP="00DC45FB">
      <w:pPr>
        <w:shd w:val="clear" w:color="auto" w:fill="FFFFFF"/>
        <w:tabs>
          <w:tab w:val="left" w:pos="0"/>
        </w:tabs>
        <w:spacing w:before="34"/>
        <w:ind w:firstLine="709"/>
        <w:jc w:val="both"/>
        <w:rPr>
          <w:color w:val="000000"/>
          <w:spacing w:val="-4"/>
          <w:sz w:val="28"/>
          <w:szCs w:val="28"/>
        </w:rPr>
      </w:pPr>
      <w:r w:rsidRPr="000D72EA">
        <w:rPr>
          <w:color w:val="000000"/>
          <w:sz w:val="28"/>
          <w:szCs w:val="28"/>
        </w:rPr>
        <w:t xml:space="preserve">- достижение критериев эффективности и результативности бюджетных </w:t>
      </w:r>
      <w:r w:rsidRPr="000D72EA">
        <w:rPr>
          <w:color w:val="000000"/>
          <w:spacing w:val="-4"/>
          <w:sz w:val="28"/>
          <w:szCs w:val="28"/>
        </w:rPr>
        <w:t>расходов;</w:t>
      </w:r>
    </w:p>
    <w:p w14:paraId="4BC8B70B" w14:textId="77777777" w:rsidR="00DC45FB" w:rsidRPr="000D72EA" w:rsidRDefault="00DC45FB" w:rsidP="00DC45FB">
      <w:pPr>
        <w:shd w:val="clear" w:color="auto" w:fill="FFFFFF"/>
        <w:tabs>
          <w:tab w:val="left" w:pos="0"/>
        </w:tabs>
        <w:spacing w:before="34"/>
        <w:ind w:firstLine="709"/>
        <w:jc w:val="both"/>
        <w:rPr>
          <w:sz w:val="28"/>
          <w:szCs w:val="28"/>
        </w:rPr>
      </w:pPr>
      <w:r w:rsidRPr="000D72EA">
        <w:rPr>
          <w:color w:val="000000"/>
          <w:spacing w:val="-4"/>
          <w:sz w:val="28"/>
          <w:szCs w:val="28"/>
        </w:rPr>
        <w:t xml:space="preserve">- </w:t>
      </w:r>
      <w:r w:rsidRPr="000D72EA">
        <w:rPr>
          <w:sz w:val="28"/>
          <w:szCs w:val="28"/>
        </w:rPr>
        <w:t>финансово-экономическое обоснование решений, приводящих к новым расходным обязательствам с оценкой долгосрочных последствий для социально-экономического развития поселения;</w:t>
      </w:r>
    </w:p>
    <w:p w14:paraId="6E22F284" w14:textId="77777777" w:rsidR="00DC45FB" w:rsidRPr="000D72EA" w:rsidRDefault="00DC45FB" w:rsidP="00DC45FB">
      <w:pPr>
        <w:ind w:firstLine="709"/>
        <w:jc w:val="both"/>
        <w:rPr>
          <w:bCs/>
          <w:color w:val="000000"/>
          <w:spacing w:val="-2"/>
          <w:sz w:val="28"/>
          <w:szCs w:val="28"/>
        </w:rPr>
      </w:pPr>
      <w:r w:rsidRPr="000D72EA">
        <w:rPr>
          <w:sz w:val="28"/>
          <w:szCs w:val="28"/>
        </w:rPr>
        <w:t xml:space="preserve"> </w:t>
      </w:r>
    </w:p>
    <w:p w14:paraId="4DBEA3C5" w14:textId="77777777" w:rsidR="00DC45FB" w:rsidRDefault="00DC45FB" w:rsidP="00DC45FB">
      <w:pPr>
        <w:numPr>
          <w:ilvl w:val="0"/>
          <w:numId w:val="2"/>
        </w:numPr>
        <w:ind w:left="0" w:firstLine="709"/>
        <w:jc w:val="center"/>
        <w:rPr>
          <w:b/>
          <w:bCs/>
          <w:color w:val="000000"/>
          <w:sz w:val="28"/>
          <w:szCs w:val="28"/>
        </w:rPr>
      </w:pPr>
      <w:r w:rsidRPr="000D72EA">
        <w:rPr>
          <w:b/>
          <w:bCs/>
          <w:color w:val="000000"/>
          <w:sz w:val="28"/>
          <w:szCs w:val="28"/>
        </w:rPr>
        <w:t xml:space="preserve">Направления политики </w:t>
      </w:r>
      <w:proofErr w:type="spellStart"/>
      <w:r>
        <w:rPr>
          <w:rStyle w:val="grame"/>
          <w:b/>
          <w:color w:val="000000"/>
          <w:sz w:val="28"/>
          <w:szCs w:val="28"/>
        </w:rPr>
        <w:t>Середняковского</w:t>
      </w:r>
      <w:proofErr w:type="spellEnd"/>
      <w:r w:rsidRPr="000D72EA">
        <w:rPr>
          <w:b/>
          <w:bCs/>
          <w:color w:val="000000"/>
          <w:sz w:val="28"/>
          <w:szCs w:val="28"/>
        </w:rPr>
        <w:t xml:space="preserve"> сельского поселения </w:t>
      </w:r>
    </w:p>
    <w:p w14:paraId="259D931C" w14:textId="6EDC9720" w:rsidR="00DC45FB" w:rsidRDefault="00DC45FB" w:rsidP="00DC45FB">
      <w:pPr>
        <w:ind w:firstLine="709"/>
        <w:jc w:val="center"/>
        <w:rPr>
          <w:rStyle w:val="grame"/>
          <w:b/>
          <w:color w:val="000000"/>
          <w:sz w:val="28"/>
          <w:szCs w:val="28"/>
        </w:rPr>
      </w:pPr>
      <w:r w:rsidRPr="000D72EA">
        <w:rPr>
          <w:b/>
          <w:bCs/>
          <w:color w:val="000000"/>
          <w:sz w:val="28"/>
          <w:szCs w:val="28"/>
        </w:rPr>
        <w:t>в части формирования доходов бюджета</w:t>
      </w:r>
      <w:r>
        <w:rPr>
          <w:b/>
          <w:bCs/>
          <w:color w:val="000000"/>
          <w:sz w:val="28"/>
          <w:szCs w:val="28"/>
        </w:rPr>
        <w:t xml:space="preserve"> </w:t>
      </w:r>
      <w:r w:rsidRPr="000D72EA">
        <w:rPr>
          <w:b/>
          <w:bCs/>
          <w:color w:val="000000"/>
          <w:sz w:val="28"/>
          <w:szCs w:val="28"/>
        </w:rPr>
        <w:t xml:space="preserve">на </w:t>
      </w:r>
      <w:r w:rsidRPr="00CC567B">
        <w:rPr>
          <w:rStyle w:val="grame"/>
          <w:b/>
          <w:color w:val="000000"/>
          <w:sz w:val="28"/>
          <w:szCs w:val="28"/>
        </w:rPr>
        <w:t>20</w:t>
      </w:r>
      <w:r>
        <w:rPr>
          <w:rStyle w:val="grame"/>
          <w:b/>
          <w:color w:val="000000"/>
          <w:sz w:val="28"/>
          <w:szCs w:val="28"/>
        </w:rPr>
        <w:t>2</w:t>
      </w:r>
      <w:r w:rsidR="00F50613">
        <w:rPr>
          <w:rStyle w:val="grame"/>
          <w:b/>
          <w:color w:val="000000"/>
          <w:sz w:val="28"/>
          <w:szCs w:val="28"/>
        </w:rPr>
        <w:t>1</w:t>
      </w:r>
      <w:r w:rsidRPr="00CC567B">
        <w:rPr>
          <w:rStyle w:val="grame"/>
          <w:b/>
          <w:color w:val="000000"/>
          <w:sz w:val="28"/>
          <w:szCs w:val="28"/>
        </w:rPr>
        <w:t xml:space="preserve"> год </w:t>
      </w:r>
    </w:p>
    <w:p w14:paraId="29216B25" w14:textId="263EB178" w:rsidR="00DC45FB" w:rsidRPr="00CC567B" w:rsidRDefault="00DC45FB" w:rsidP="00DC45FB">
      <w:pPr>
        <w:ind w:firstLine="709"/>
        <w:jc w:val="center"/>
        <w:rPr>
          <w:b/>
          <w:bCs/>
          <w:color w:val="000000"/>
          <w:sz w:val="28"/>
          <w:szCs w:val="28"/>
        </w:rPr>
      </w:pPr>
      <w:r w:rsidRPr="00CC567B">
        <w:rPr>
          <w:rStyle w:val="grame"/>
          <w:b/>
          <w:color w:val="000000"/>
          <w:sz w:val="28"/>
          <w:szCs w:val="28"/>
        </w:rPr>
        <w:t>и плановый период 20</w:t>
      </w:r>
      <w:r>
        <w:rPr>
          <w:rStyle w:val="grame"/>
          <w:b/>
          <w:color w:val="000000"/>
          <w:sz w:val="28"/>
          <w:szCs w:val="28"/>
        </w:rPr>
        <w:t>2</w:t>
      </w:r>
      <w:r w:rsidR="00F50613">
        <w:rPr>
          <w:rStyle w:val="grame"/>
          <w:b/>
          <w:color w:val="000000"/>
          <w:sz w:val="28"/>
          <w:szCs w:val="28"/>
        </w:rPr>
        <w:t>2</w:t>
      </w:r>
      <w:r w:rsidRPr="00CC567B">
        <w:rPr>
          <w:rStyle w:val="grame"/>
          <w:b/>
          <w:color w:val="000000"/>
          <w:sz w:val="28"/>
          <w:szCs w:val="28"/>
        </w:rPr>
        <w:t>-</w:t>
      </w:r>
      <w:r>
        <w:rPr>
          <w:rStyle w:val="grame"/>
          <w:b/>
          <w:color w:val="000000"/>
          <w:sz w:val="28"/>
          <w:szCs w:val="28"/>
        </w:rPr>
        <w:t>202</w:t>
      </w:r>
      <w:r w:rsidR="00F50613">
        <w:rPr>
          <w:rStyle w:val="grame"/>
          <w:b/>
          <w:color w:val="000000"/>
          <w:sz w:val="28"/>
          <w:szCs w:val="28"/>
        </w:rPr>
        <w:t>3</w:t>
      </w:r>
      <w:r w:rsidRPr="00CC567B">
        <w:rPr>
          <w:rStyle w:val="grame"/>
          <w:b/>
          <w:color w:val="000000"/>
          <w:sz w:val="28"/>
          <w:szCs w:val="28"/>
        </w:rPr>
        <w:t xml:space="preserve"> годов</w:t>
      </w:r>
    </w:p>
    <w:p w14:paraId="02183958" w14:textId="77777777" w:rsidR="00DC45FB" w:rsidRPr="000D72EA" w:rsidRDefault="00DC45FB" w:rsidP="00DC45FB">
      <w:pPr>
        <w:ind w:firstLine="709"/>
        <w:rPr>
          <w:color w:val="000000"/>
          <w:sz w:val="28"/>
          <w:szCs w:val="28"/>
        </w:rPr>
      </w:pPr>
    </w:p>
    <w:p w14:paraId="765CA2B5" w14:textId="77777777" w:rsidR="00DC45FB" w:rsidRPr="000D72EA" w:rsidRDefault="00DC45FB" w:rsidP="00DC45FB">
      <w:pPr>
        <w:ind w:firstLine="709"/>
        <w:jc w:val="both"/>
        <w:rPr>
          <w:color w:val="000000"/>
          <w:sz w:val="28"/>
          <w:szCs w:val="28"/>
        </w:rPr>
      </w:pPr>
      <w:r w:rsidRPr="000D72EA">
        <w:rPr>
          <w:color w:val="000000"/>
          <w:sz w:val="28"/>
          <w:szCs w:val="28"/>
        </w:rPr>
        <w:t>Бюджетная и налоговая политика поселения выстраивается с учетом изменений федерального законодательства и направлены на использование имеющейся финансово-экономической базы поселения и создание условий для дальнейшего её развития.</w:t>
      </w:r>
    </w:p>
    <w:p w14:paraId="5ADAED5F" w14:textId="77777777" w:rsidR="00DC45FB" w:rsidRPr="000D72EA" w:rsidRDefault="00DC45FB" w:rsidP="00DC45FB">
      <w:pPr>
        <w:ind w:firstLine="709"/>
        <w:jc w:val="both"/>
        <w:rPr>
          <w:sz w:val="28"/>
          <w:szCs w:val="28"/>
        </w:rPr>
      </w:pPr>
      <w:r w:rsidRPr="000D72EA">
        <w:rPr>
          <w:color w:val="000000"/>
          <w:sz w:val="28"/>
          <w:szCs w:val="28"/>
        </w:rPr>
        <w:t xml:space="preserve">Основными направлениями повышения эффективности в области </w:t>
      </w:r>
      <w:r w:rsidRPr="000D72EA">
        <w:rPr>
          <w:color w:val="000000"/>
          <w:spacing w:val="4"/>
          <w:sz w:val="28"/>
          <w:szCs w:val="28"/>
        </w:rPr>
        <w:t xml:space="preserve">формирования доходов бюджета </w:t>
      </w:r>
      <w:r w:rsidRPr="000D72EA">
        <w:rPr>
          <w:color w:val="000000"/>
          <w:spacing w:val="-1"/>
          <w:sz w:val="28"/>
          <w:szCs w:val="28"/>
        </w:rPr>
        <w:t>сель</w:t>
      </w:r>
      <w:r w:rsidRPr="000D72EA">
        <w:rPr>
          <w:color w:val="000000"/>
          <w:spacing w:val="-2"/>
          <w:sz w:val="28"/>
          <w:szCs w:val="28"/>
        </w:rPr>
        <w:t>ского</w:t>
      </w:r>
      <w:r w:rsidRPr="000D72EA">
        <w:rPr>
          <w:color w:val="000000"/>
          <w:spacing w:val="4"/>
          <w:sz w:val="28"/>
          <w:szCs w:val="28"/>
        </w:rPr>
        <w:t xml:space="preserve"> поселения </w:t>
      </w:r>
      <w:r w:rsidRPr="000D72EA">
        <w:rPr>
          <w:color w:val="000000"/>
          <w:spacing w:val="-1"/>
          <w:sz w:val="28"/>
          <w:szCs w:val="28"/>
        </w:rPr>
        <w:t>являются:</w:t>
      </w:r>
    </w:p>
    <w:p w14:paraId="1BD12A68" w14:textId="77777777" w:rsidR="00DC45FB" w:rsidRPr="000D72EA" w:rsidRDefault="00DC45FB" w:rsidP="00DC45FB">
      <w:pPr>
        <w:widowControl w:val="0"/>
        <w:numPr>
          <w:ilvl w:val="0"/>
          <w:numId w:val="3"/>
        </w:numPr>
        <w:shd w:val="clear" w:color="auto" w:fill="FFFFFF"/>
        <w:tabs>
          <w:tab w:val="left" w:pos="571"/>
        </w:tabs>
        <w:autoSpaceDE w:val="0"/>
        <w:autoSpaceDN w:val="0"/>
        <w:adjustRightInd w:val="0"/>
        <w:spacing w:before="19"/>
        <w:ind w:firstLine="709"/>
        <w:jc w:val="both"/>
        <w:rPr>
          <w:color w:val="000000"/>
          <w:sz w:val="28"/>
          <w:szCs w:val="28"/>
        </w:rPr>
      </w:pPr>
      <w:r w:rsidRPr="000D72EA">
        <w:rPr>
          <w:color w:val="000000"/>
          <w:spacing w:val="3"/>
          <w:sz w:val="28"/>
          <w:szCs w:val="28"/>
        </w:rPr>
        <w:t xml:space="preserve">взаимодействие с налоговыми органами и иными территориальными </w:t>
      </w:r>
      <w:r w:rsidRPr="000D72EA">
        <w:rPr>
          <w:color w:val="000000"/>
          <w:spacing w:val="-3"/>
          <w:sz w:val="28"/>
          <w:szCs w:val="28"/>
        </w:rPr>
        <w:t xml:space="preserve">подразделениями органов государственной власти, осуществляющими </w:t>
      </w:r>
      <w:r w:rsidRPr="000D72EA">
        <w:rPr>
          <w:color w:val="000000"/>
          <w:spacing w:val="3"/>
          <w:sz w:val="28"/>
          <w:szCs w:val="28"/>
        </w:rPr>
        <w:t xml:space="preserve">администрирование доходов, подлежащих зачислению в бюджет поселения, в </w:t>
      </w:r>
      <w:r w:rsidRPr="000D72EA">
        <w:rPr>
          <w:color w:val="000000"/>
          <w:spacing w:val="-3"/>
          <w:sz w:val="28"/>
          <w:szCs w:val="28"/>
        </w:rPr>
        <w:t>целях увеличения собираемости доходов;</w:t>
      </w:r>
    </w:p>
    <w:p w14:paraId="4254A9E7" w14:textId="77777777" w:rsidR="00DC45FB" w:rsidRPr="000D72EA" w:rsidRDefault="00DC45FB" w:rsidP="00DC45FB">
      <w:pPr>
        <w:ind w:firstLine="709"/>
        <w:jc w:val="both"/>
        <w:rPr>
          <w:color w:val="000000"/>
          <w:sz w:val="28"/>
          <w:szCs w:val="28"/>
        </w:rPr>
      </w:pPr>
      <w:r w:rsidRPr="000D72EA">
        <w:rPr>
          <w:color w:val="000000"/>
          <w:sz w:val="28"/>
          <w:szCs w:val="28"/>
        </w:rPr>
        <w:t xml:space="preserve">повышение эффективности администрирования доходов, отнесенных к </w:t>
      </w:r>
      <w:r w:rsidRPr="000D72EA">
        <w:rPr>
          <w:color w:val="000000"/>
          <w:spacing w:val="-3"/>
          <w:sz w:val="28"/>
          <w:szCs w:val="28"/>
        </w:rPr>
        <w:t xml:space="preserve">ведению органов местного самоуправления </w:t>
      </w:r>
      <w:r w:rsidRPr="000D72EA">
        <w:rPr>
          <w:color w:val="000000"/>
          <w:spacing w:val="-1"/>
          <w:sz w:val="28"/>
          <w:szCs w:val="28"/>
        </w:rPr>
        <w:t>сель</w:t>
      </w:r>
      <w:r w:rsidRPr="000D72EA">
        <w:rPr>
          <w:color w:val="000000"/>
          <w:spacing w:val="-2"/>
          <w:sz w:val="28"/>
          <w:szCs w:val="28"/>
        </w:rPr>
        <w:t>ского</w:t>
      </w:r>
      <w:r w:rsidRPr="000D72EA">
        <w:rPr>
          <w:color w:val="000000"/>
          <w:spacing w:val="-3"/>
          <w:sz w:val="28"/>
          <w:szCs w:val="28"/>
        </w:rPr>
        <w:t xml:space="preserve"> поселения.</w:t>
      </w:r>
    </w:p>
    <w:p w14:paraId="4506DFC1" w14:textId="77777777" w:rsidR="00DC45FB" w:rsidRPr="000D72EA" w:rsidRDefault="00DC45FB" w:rsidP="00DC45FB">
      <w:pPr>
        <w:ind w:firstLine="709"/>
        <w:jc w:val="both"/>
        <w:rPr>
          <w:color w:val="000000"/>
          <w:sz w:val="28"/>
          <w:szCs w:val="28"/>
        </w:rPr>
      </w:pPr>
      <w:r w:rsidRPr="000D72EA">
        <w:rPr>
          <w:color w:val="000000"/>
          <w:sz w:val="28"/>
          <w:szCs w:val="28"/>
        </w:rPr>
        <w:t xml:space="preserve">В этих условиях налоговая политика </w:t>
      </w:r>
      <w:proofErr w:type="spellStart"/>
      <w:r>
        <w:rPr>
          <w:color w:val="000000"/>
          <w:sz w:val="28"/>
          <w:szCs w:val="28"/>
        </w:rPr>
        <w:t>Середняковского</w:t>
      </w:r>
      <w:proofErr w:type="spellEnd"/>
      <w:r w:rsidRPr="000D72EA">
        <w:rPr>
          <w:color w:val="000000"/>
          <w:sz w:val="28"/>
          <w:szCs w:val="28"/>
        </w:rPr>
        <w:t xml:space="preserve"> сельского поселения должна быть ориентирована на увеличение налоговых доходов за счет</w:t>
      </w:r>
      <w:r>
        <w:rPr>
          <w:color w:val="000000"/>
          <w:sz w:val="28"/>
          <w:szCs w:val="28"/>
        </w:rPr>
        <w:t xml:space="preserve"> </w:t>
      </w:r>
      <w:r w:rsidRPr="000D72EA">
        <w:rPr>
          <w:color w:val="000000"/>
          <w:sz w:val="28"/>
          <w:szCs w:val="28"/>
        </w:rPr>
        <w:t xml:space="preserve">экономического роста, развития внутреннего налогового потенциала и повышения инвестиционной привлекательности территории поселения.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 притока инвестиционных ресурсов в территорию поселения. Остается актуальным взаимодействие органов местного самоуправления </w:t>
      </w:r>
      <w:proofErr w:type="spellStart"/>
      <w:r>
        <w:rPr>
          <w:color w:val="000000"/>
          <w:sz w:val="28"/>
          <w:szCs w:val="28"/>
        </w:rPr>
        <w:t>Середняковского</w:t>
      </w:r>
      <w:proofErr w:type="spellEnd"/>
      <w:r w:rsidRPr="000D72EA">
        <w:rPr>
          <w:color w:val="000000"/>
          <w:sz w:val="28"/>
          <w:szCs w:val="28"/>
        </w:rPr>
        <w:t xml:space="preserve"> сельского поселения с хозяйствующими субъектами.</w:t>
      </w:r>
    </w:p>
    <w:p w14:paraId="33C2CAFA" w14:textId="77777777" w:rsidR="00DC45FB" w:rsidRPr="000D72EA" w:rsidRDefault="00DC45FB" w:rsidP="00DC45FB">
      <w:pPr>
        <w:ind w:firstLine="709"/>
        <w:jc w:val="both"/>
        <w:rPr>
          <w:color w:val="000000"/>
          <w:sz w:val="28"/>
          <w:szCs w:val="28"/>
        </w:rPr>
      </w:pPr>
      <w:r w:rsidRPr="000D72EA">
        <w:rPr>
          <w:color w:val="000000"/>
          <w:sz w:val="28"/>
          <w:szCs w:val="28"/>
        </w:rPr>
        <w:lastRenderedPageBreak/>
        <w:t>На достижение поставленной цели должно быть ориентировано решение следующих основных задач бюджетной и налоговой политики:</w:t>
      </w:r>
    </w:p>
    <w:p w14:paraId="52F1A6D2" w14:textId="77777777" w:rsidR="00DC45FB" w:rsidRPr="000D72EA" w:rsidRDefault="00DC45FB" w:rsidP="00DC45FB">
      <w:pPr>
        <w:ind w:firstLine="709"/>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14:paraId="1B99A381" w14:textId="77777777" w:rsidR="00DC45FB" w:rsidRDefault="00DC45FB" w:rsidP="00DC45FB">
      <w:pPr>
        <w:ind w:firstLine="709"/>
        <w:jc w:val="both"/>
        <w:rPr>
          <w:color w:val="000000"/>
          <w:sz w:val="28"/>
          <w:szCs w:val="28"/>
        </w:rPr>
      </w:pPr>
      <w:r>
        <w:rPr>
          <w:color w:val="000000"/>
          <w:sz w:val="28"/>
          <w:szCs w:val="28"/>
        </w:rPr>
        <w:t>П</w:t>
      </w:r>
      <w:r w:rsidRPr="000D72EA">
        <w:rPr>
          <w:color w:val="000000"/>
          <w:sz w:val="28"/>
          <w:szCs w:val="28"/>
        </w:rPr>
        <w:t xml:space="preserve">родолжить работу, направленную на предотвращение фактов выплаты «теневой» заработной платы налоговыми агентами и увеличение размера заработной платы. </w:t>
      </w:r>
    </w:p>
    <w:p w14:paraId="70223DD6" w14:textId="77777777" w:rsidR="00DC45FB" w:rsidRDefault="00DC45FB" w:rsidP="00DC45FB">
      <w:pPr>
        <w:ind w:firstLine="709"/>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14:paraId="6CAB40DD" w14:textId="77777777" w:rsidR="00DC45FB" w:rsidRDefault="00DC45FB" w:rsidP="00DC45FB">
      <w:pPr>
        <w:ind w:firstLine="709"/>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002E5B83">
        <w:rPr>
          <w:rStyle w:val="grame"/>
          <w:color w:val="000000"/>
          <w:sz w:val="28"/>
          <w:szCs w:val="28"/>
        </w:rPr>
        <w:t xml:space="preserve"> их</w:t>
      </w:r>
      <w:r>
        <w:rPr>
          <w:rStyle w:val="grame"/>
          <w:color w:val="000000"/>
          <w:sz w:val="28"/>
          <w:szCs w:val="28"/>
        </w:rPr>
        <w:t xml:space="preserve"> </w:t>
      </w:r>
      <w:r w:rsidR="002E5B83">
        <w:rPr>
          <w:rStyle w:val="grame"/>
          <w:color w:val="000000"/>
          <w:sz w:val="28"/>
          <w:szCs w:val="28"/>
        </w:rPr>
        <w:t>оформлению.</w:t>
      </w:r>
    </w:p>
    <w:p w14:paraId="00E43D86" w14:textId="77777777" w:rsidR="00DC45FB" w:rsidRDefault="00DC45FB" w:rsidP="00DC45FB">
      <w:pPr>
        <w:ind w:firstLine="709"/>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14:paraId="4F18EC0F" w14:textId="77777777" w:rsidR="00DC45FB" w:rsidRDefault="00DC45FB" w:rsidP="00DC45FB">
      <w:pPr>
        <w:pStyle w:val="Default"/>
        <w:ind w:firstLine="709"/>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14:paraId="0A24E601" w14:textId="77777777" w:rsidR="00DC45FB" w:rsidRDefault="00DC45FB" w:rsidP="00DC45FB">
      <w:pPr>
        <w:pStyle w:val="Default"/>
        <w:ind w:firstLine="709"/>
        <w:jc w:val="both"/>
        <w:rPr>
          <w:color w:val="auto"/>
          <w:sz w:val="28"/>
          <w:szCs w:val="28"/>
        </w:rPr>
      </w:pPr>
    </w:p>
    <w:p w14:paraId="4498582E" w14:textId="646DD52E" w:rsidR="00DC45FB" w:rsidRDefault="00DC45FB" w:rsidP="00DC45FB">
      <w:pPr>
        <w:ind w:firstLine="709"/>
        <w:jc w:val="center"/>
        <w:rPr>
          <w:rStyle w:val="grame"/>
          <w:b/>
          <w:color w:val="000000"/>
          <w:sz w:val="28"/>
          <w:szCs w:val="28"/>
        </w:rPr>
      </w:pPr>
      <w:r w:rsidRPr="000D72EA">
        <w:rPr>
          <w:b/>
          <w:bCs/>
          <w:color w:val="000000"/>
          <w:sz w:val="28"/>
          <w:szCs w:val="28"/>
        </w:rPr>
        <w:t xml:space="preserve">2. Основные направления политики </w:t>
      </w:r>
      <w:proofErr w:type="spellStart"/>
      <w:r w:rsidR="002E5B83">
        <w:rPr>
          <w:b/>
          <w:bCs/>
          <w:color w:val="000000"/>
          <w:sz w:val="28"/>
          <w:szCs w:val="28"/>
        </w:rPr>
        <w:t>Середняковского</w:t>
      </w:r>
      <w:proofErr w:type="spellEnd"/>
      <w:r w:rsidRPr="000D72EA">
        <w:rPr>
          <w:b/>
          <w:bCs/>
          <w:color w:val="000000"/>
          <w:sz w:val="28"/>
          <w:szCs w:val="28"/>
        </w:rPr>
        <w:t xml:space="preserve"> сельского поселе</w:t>
      </w:r>
      <w:r>
        <w:rPr>
          <w:b/>
          <w:bCs/>
          <w:color w:val="000000"/>
          <w:sz w:val="28"/>
          <w:szCs w:val="28"/>
        </w:rPr>
        <w:t>ния в части расходов бюджета на</w:t>
      </w:r>
      <w:r w:rsidRPr="000D72EA">
        <w:rPr>
          <w:b/>
          <w:bCs/>
          <w:color w:val="000000"/>
          <w:sz w:val="28"/>
          <w:szCs w:val="28"/>
        </w:rPr>
        <w:t xml:space="preserve"> </w:t>
      </w:r>
      <w:r w:rsidRPr="00CC567B">
        <w:rPr>
          <w:rStyle w:val="grame"/>
          <w:b/>
          <w:color w:val="000000"/>
          <w:sz w:val="28"/>
          <w:szCs w:val="28"/>
        </w:rPr>
        <w:t>20</w:t>
      </w:r>
      <w:r>
        <w:rPr>
          <w:rStyle w:val="grame"/>
          <w:b/>
          <w:color w:val="000000"/>
          <w:sz w:val="28"/>
          <w:szCs w:val="28"/>
        </w:rPr>
        <w:t>2</w:t>
      </w:r>
      <w:r w:rsidR="00F50613">
        <w:rPr>
          <w:rStyle w:val="grame"/>
          <w:b/>
          <w:color w:val="000000"/>
          <w:sz w:val="28"/>
          <w:szCs w:val="28"/>
        </w:rPr>
        <w:t>1</w:t>
      </w:r>
      <w:r w:rsidRPr="00CC567B">
        <w:rPr>
          <w:rStyle w:val="grame"/>
          <w:b/>
          <w:color w:val="000000"/>
          <w:sz w:val="28"/>
          <w:szCs w:val="28"/>
        </w:rPr>
        <w:t xml:space="preserve"> год </w:t>
      </w:r>
    </w:p>
    <w:p w14:paraId="237BAFCF" w14:textId="4DFD291D" w:rsidR="00DC45FB" w:rsidRPr="00CC567B" w:rsidRDefault="00DC45FB" w:rsidP="00DC45FB">
      <w:pPr>
        <w:ind w:firstLine="709"/>
        <w:jc w:val="center"/>
        <w:rPr>
          <w:b/>
          <w:bCs/>
          <w:color w:val="000000"/>
          <w:sz w:val="28"/>
          <w:szCs w:val="28"/>
        </w:rPr>
      </w:pPr>
      <w:r w:rsidRPr="00CC567B">
        <w:rPr>
          <w:rStyle w:val="grame"/>
          <w:b/>
          <w:color w:val="000000"/>
          <w:sz w:val="28"/>
          <w:szCs w:val="28"/>
        </w:rPr>
        <w:t>и плановый период 20</w:t>
      </w:r>
      <w:r>
        <w:rPr>
          <w:rStyle w:val="grame"/>
          <w:b/>
          <w:color w:val="000000"/>
          <w:sz w:val="28"/>
          <w:szCs w:val="28"/>
        </w:rPr>
        <w:t>2</w:t>
      </w:r>
      <w:r w:rsidR="00F50613">
        <w:rPr>
          <w:rStyle w:val="grame"/>
          <w:b/>
          <w:color w:val="000000"/>
          <w:sz w:val="28"/>
          <w:szCs w:val="28"/>
        </w:rPr>
        <w:t>2</w:t>
      </w:r>
      <w:r w:rsidRPr="00CC567B">
        <w:rPr>
          <w:rStyle w:val="grame"/>
          <w:b/>
          <w:color w:val="000000"/>
          <w:sz w:val="28"/>
          <w:szCs w:val="28"/>
        </w:rPr>
        <w:t>-20</w:t>
      </w:r>
      <w:r>
        <w:rPr>
          <w:rStyle w:val="grame"/>
          <w:b/>
          <w:color w:val="000000"/>
          <w:sz w:val="28"/>
          <w:szCs w:val="28"/>
        </w:rPr>
        <w:t>2</w:t>
      </w:r>
      <w:r w:rsidR="00F50613">
        <w:rPr>
          <w:rStyle w:val="grame"/>
          <w:b/>
          <w:color w:val="000000"/>
          <w:sz w:val="28"/>
          <w:szCs w:val="28"/>
        </w:rPr>
        <w:t>3</w:t>
      </w:r>
      <w:r w:rsidRPr="00CC567B">
        <w:rPr>
          <w:rStyle w:val="grame"/>
          <w:b/>
          <w:color w:val="000000"/>
          <w:sz w:val="28"/>
          <w:szCs w:val="28"/>
        </w:rPr>
        <w:t xml:space="preserve"> годов</w:t>
      </w:r>
    </w:p>
    <w:p w14:paraId="5B145C88" w14:textId="77777777" w:rsidR="00DC45FB" w:rsidRDefault="00DC45FB" w:rsidP="00DC45FB">
      <w:pPr>
        <w:ind w:firstLine="709"/>
        <w:jc w:val="center"/>
        <w:rPr>
          <w:b/>
          <w:bCs/>
          <w:color w:val="000000"/>
          <w:sz w:val="28"/>
          <w:szCs w:val="28"/>
        </w:rPr>
      </w:pPr>
    </w:p>
    <w:p w14:paraId="372EC06C" w14:textId="097E08D4" w:rsidR="00DC45FB" w:rsidRPr="000D72EA" w:rsidRDefault="00DC45FB" w:rsidP="00DC45FB">
      <w:pPr>
        <w:ind w:firstLine="709"/>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Pr="000D72EA">
        <w:rPr>
          <w:color w:val="000000"/>
          <w:sz w:val="28"/>
          <w:szCs w:val="28"/>
        </w:rPr>
        <w:t xml:space="preserve"> </w:t>
      </w:r>
      <w:r w:rsidRPr="000D72EA">
        <w:rPr>
          <w:rStyle w:val="grame"/>
          <w:color w:val="000000"/>
          <w:sz w:val="28"/>
          <w:szCs w:val="28"/>
        </w:rPr>
        <w:t>20</w:t>
      </w:r>
      <w:r>
        <w:rPr>
          <w:rStyle w:val="grame"/>
          <w:color w:val="000000"/>
          <w:sz w:val="28"/>
          <w:szCs w:val="28"/>
        </w:rPr>
        <w:t>2</w:t>
      </w:r>
      <w:r w:rsidR="00F50613">
        <w:rPr>
          <w:rStyle w:val="grame"/>
          <w:color w:val="000000"/>
          <w:sz w:val="28"/>
          <w:szCs w:val="28"/>
        </w:rPr>
        <w:t>1</w:t>
      </w:r>
      <w:r>
        <w:rPr>
          <w:rStyle w:val="grame"/>
          <w:color w:val="000000"/>
          <w:sz w:val="28"/>
          <w:szCs w:val="28"/>
        </w:rPr>
        <w:t>-202</w:t>
      </w:r>
      <w:r w:rsidR="00F50613">
        <w:rPr>
          <w:rStyle w:val="grame"/>
          <w:color w:val="000000"/>
          <w:sz w:val="28"/>
          <w:szCs w:val="28"/>
        </w:rPr>
        <w:t>3</w:t>
      </w:r>
      <w:r>
        <w:rPr>
          <w:rStyle w:val="grame"/>
          <w:color w:val="000000"/>
          <w:sz w:val="28"/>
          <w:szCs w:val="28"/>
        </w:rPr>
        <w:t xml:space="preserve"> </w:t>
      </w:r>
      <w:proofErr w:type="gramStart"/>
      <w:r>
        <w:rPr>
          <w:rStyle w:val="grame"/>
          <w:color w:val="000000"/>
          <w:sz w:val="28"/>
          <w:szCs w:val="28"/>
        </w:rPr>
        <w:t xml:space="preserve">годах </w:t>
      </w:r>
      <w:r w:rsidRPr="000D72EA">
        <w:rPr>
          <w:color w:val="000000"/>
          <w:sz w:val="28"/>
          <w:szCs w:val="28"/>
        </w:rPr>
        <w:t xml:space="preserve"> будет</w:t>
      </w:r>
      <w:proofErr w:type="gramEnd"/>
      <w:r w:rsidRPr="000D72EA">
        <w:rPr>
          <w:color w:val="000000"/>
          <w:sz w:val="28"/>
          <w:szCs w:val="28"/>
        </w:rPr>
        <w:t xml:space="preserve"> направлена на оптимизацию и повышение эффективности бюджетных расходов. Основными принципами бюджетной политики </w:t>
      </w:r>
      <w:proofErr w:type="spellStart"/>
      <w:r w:rsidR="002E5B83">
        <w:rPr>
          <w:color w:val="000000"/>
          <w:sz w:val="28"/>
          <w:szCs w:val="28"/>
        </w:rPr>
        <w:t>Середняковского</w:t>
      </w:r>
      <w:proofErr w:type="spellEnd"/>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14:paraId="1798C21C" w14:textId="77777777" w:rsidR="00DC45FB" w:rsidRDefault="00DC45FB" w:rsidP="00DC45FB">
      <w:pPr>
        <w:ind w:firstLine="709"/>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14:paraId="5A5B5B9A" w14:textId="77777777" w:rsidR="00DC45FB" w:rsidRPr="000D72EA" w:rsidRDefault="00DC45FB" w:rsidP="00DC45FB">
      <w:pPr>
        <w:ind w:firstLine="709"/>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14:paraId="7DD5FBF5" w14:textId="77777777" w:rsidR="00DC45FB" w:rsidRPr="000D72EA" w:rsidRDefault="00DC45FB" w:rsidP="00DC45FB">
      <w:pPr>
        <w:ind w:firstLine="709"/>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14:paraId="152FDE1E" w14:textId="7029B128" w:rsidR="00DC45FB" w:rsidRPr="000D72EA" w:rsidRDefault="00DC45FB" w:rsidP="00DC45FB">
      <w:pPr>
        <w:ind w:firstLine="709"/>
        <w:jc w:val="both"/>
        <w:rPr>
          <w:sz w:val="28"/>
          <w:szCs w:val="28"/>
        </w:rPr>
      </w:pPr>
      <w:r w:rsidRPr="000D72EA">
        <w:rPr>
          <w:color w:val="000000"/>
          <w:sz w:val="28"/>
          <w:szCs w:val="28"/>
        </w:rPr>
        <w:lastRenderedPageBreak/>
        <w:t xml:space="preserve">В соответствии с основной целью бюджетной политики </w:t>
      </w:r>
      <w:r>
        <w:rPr>
          <w:rStyle w:val="grame"/>
          <w:color w:val="000000"/>
          <w:sz w:val="28"/>
          <w:szCs w:val="28"/>
        </w:rPr>
        <w:t>на 202</w:t>
      </w:r>
      <w:r w:rsidR="00F50613">
        <w:rPr>
          <w:rStyle w:val="grame"/>
          <w:color w:val="000000"/>
          <w:sz w:val="28"/>
          <w:szCs w:val="28"/>
        </w:rPr>
        <w:t>1</w:t>
      </w:r>
      <w:r w:rsidRPr="000D72EA">
        <w:rPr>
          <w:rStyle w:val="grame"/>
          <w:color w:val="000000"/>
          <w:sz w:val="28"/>
          <w:szCs w:val="28"/>
        </w:rPr>
        <w:t xml:space="preserve"> год </w:t>
      </w:r>
      <w:r>
        <w:rPr>
          <w:rStyle w:val="grame"/>
          <w:color w:val="000000"/>
          <w:sz w:val="28"/>
          <w:szCs w:val="28"/>
        </w:rPr>
        <w:t>и плановый период 202</w:t>
      </w:r>
      <w:r w:rsidR="00F50613">
        <w:rPr>
          <w:rStyle w:val="grame"/>
          <w:color w:val="000000"/>
          <w:sz w:val="28"/>
          <w:szCs w:val="28"/>
        </w:rPr>
        <w:t>2</w:t>
      </w:r>
      <w:r>
        <w:rPr>
          <w:rStyle w:val="grame"/>
          <w:color w:val="000000"/>
          <w:sz w:val="28"/>
          <w:szCs w:val="28"/>
        </w:rPr>
        <w:t>-</w:t>
      </w:r>
      <w:proofErr w:type="gramStart"/>
      <w:r>
        <w:rPr>
          <w:rStyle w:val="grame"/>
          <w:color w:val="000000"/>
          <w:sz w:val="28"/>
          <w:szCs w:val="28"/>
        </w:rPr>
        <w:t>202</w:t>
      </w:r>
      <w:r w:rsidR="00F50613">
        <w:rPr>
          <w:rStyle w:val="grame"/>
          <w:color w:val="000000"/>
          <w:sz w:val="28"/>
          <w:szCs w:val="28"/>
        </w:rPr>
        <w:t>3</w:t>
      </w:r>
      <w:r>
        <w:rPr>
          <w:rStyle w:val="grame"/>
          <w:color w:val="000000"/>
          <w:sz w:val="28"/>
          <w:szCs w:val="28"/>
        </w:rPr>
        <w:t xml:space="preserve">  годов</w:t>
      </w:r>
      <w:proofErr w:type="gramEnd"/>
      <w:r>
        <w:rPr>
          <w:rStyle w:val="grame"/>
          <w:color w:val="000000"/>
          <w:sz w:val="28"/>
          <w:szCs w:val="28"/>
        </w:rPr>
        <w:t xml:space="preserve"> </w:t>
      </w:r>
      <w:r w:rsidRPr="000D72EA">
        <w:rPr>
          <w:color w:val="000000"/>
          <w:spacing w:val="-3"/>
          <w:sz w:val="28"/>
          <w:szCs w:val="28"/>
        </w:rPr>
        <w:t>приоритетами бюджетных расходов станут:</w:t>
      </w:r>
    </w:p>
    <w:p w14:paraId="6868DEF7" w14:textId="77777777" w:rsidR="00DC45FB" w:rsidRPr="000D72EA" w:rsidRDefault="00DC45FB" w:rsidP="00DC45FB">
      <w:pPr>
        <w:widowControl w:val="0"/>
        <w:numPr>
          <w:ilvl w:val="0"/>
          <w:numId w:val="1"/>
        </w:numPr>
        <w:shd w:val="clear" w:color="auto" w:fill="FFFFFF"/>
        <w:tabs>
          <w:tab w:val="left" w:pos="408"/>
        </w:tabs>
        <w:autoSpaceDE w:val="0"/>
        <w:autoSpaceDN w:val="0"/>
        <w:adjustRightInd w:val="0"/>
        <w:ind w:firstLine="709"/>
        <w:jc w:val="both"/>
        <w:rPr>
          <w:color w:val="000000"/>
          <w:sz w:val="28"/>
          <w:szCs w:val="28"/>
        </w:rPr>
      </w:pPr>
      <w:r w:rsidRPr="000D72EA">
        <w:rPr>
          <w:color w:val="000000"/>
          <w:spacing w:val="-3"/>
          <w:sz w:val="28"/>
          <w:szCs w:val="28"/>
        </w:rPr>
        <w:t xml:space="preserve"> выплата заработной платы;</w:t>
      </w:r>
    </w:p>
    <w:p w14:paraId="1A3EA12B" w14:textId="77777777" w:rsidR="00DC45FB" w:rsidRPr="000D72EA" w:rsidRDefault="00DC45FB" w:rsidP="00DC45FB">
      <w:pPr>
        <w:widowControl w:val="0"/>
        <w:numPr>
          <w:ilvl w:val="0"/>
          <w:numId w:val="1"/>
        </w:numPr>
        <w:shd w:val="clear" w:color="auto" w:fill="FFFFFF"/>
        <w:tabs>
          <w:tab w:val="left" w:pos="408"/>
          <w:tab w:val="left" w:pos="5395"/>
          <w:tab w:val="left" w:leader="hyphen" w:pos="6797"/>
        </w:tabs>
        <w:autoSpaceDE w:val="0"/>
        <w:autoSpaceDN w:val="0"/>
        <w:adjustRightInd w:val="0"/>
        <w:ind w:firstLine="709"/>
        <w:jc w:val="both"/>
        <w:rPr>
          <w:color w:val="000000"/>
          <w:sz w:val="28"/>
          <w:szCs w:val="28"/>
        </w:rPr>
      </w:pPr>
      <w:r w:rsidRPr="000D72EA">
        <w:rPr>
          <w:color w:val="000000"/>
          <w:spacing w:val="-4"/>
          <w:sz w:val="28"/>
          <w:szCs w:val="28"/>
        </w:rPr>
        <w:t xml:space="preserve"> начисления на заработную плату;</w:t>
      </w:r>
    </w:p>
    <w:p w14:paraId="6FB9B6A0" w14:textId="77777777" w:rsidR="00DC45FB" w:rsidRPr="000D72EA" w:rsidRDefault="00DC45FB" w:rsidP="00DC45FB">
      <w:pPr>
        <w:widowControl w:val="0"/>
        <w:numPr>
          <w:ilvl w:val="0"/>
          <w:numId w:val="1"/>
        </w:numPr>
        <w:shd w:val="clear" w:color="auto" w:fill="FFFFFF"/>
        <w:tabs>
          <w:tab w:val="left" w:pos="408"/>
        </w:tabs>
        <w:autoSpaceDE w:val="0"/>
        <w:autoSpaceDN w:val="0"/>
        <w:adjustRightInd w:val="0"/>
        <w:ind w:firstLine="709"/>
        <w:jc w:val="both"/>
        <w:rPr>
          <w:color w:val="000000"/>
          <w:sz w:val="28"/>
          <w:szCs w:val="28"/>
        </w:rPr>
      </w:pPr>
      <w:r w:rsidRPr="000D72EA">
        <w:rPr>
          <w:color w:val="000000"/>
          <w:spacing w:val="-4"/>
          <w:sz w:val="28"/>
          <w:szCs w:val="28"/>
        </w:rPr>
        <w:t xml:space="preserve"> социальные выплаты;</w:t>
      </w:r>
    </w:p>
    <w:p w14:paraId="42A00752" w14:textId="77777777" w:rsidR="00DC45FB" w:rsidRPr="000D72EA" w:rsidRDefault="00DC45FB" w:rsidP="00DC45FB">
      <w:pPr>
        <w:widowControl w:val="0"/>
        <w:numPr>
          <w:ilvl w:val="0"/>
          <w:numId w:val="1"/>
        </w:numPr>
        <w:shd w:val="clear" w:color="auto" w:fill="FFFFFF"/>
        <w:tabs>
          <w:tab w:val="left" w:pos="408"/>
        </w:tabs>
        <w:autoSpaceDE w:val="0"/>
        <w:autoSpaceDN w:val="0"/>
        <w:adjustRightInd w:val="0"/>
        <w:ind w:firstLine="709"/>
        <w:jc w:val="both"/>
        <w:rPr>
          <w:color w:val="000000"/>
          <w:sz w:val="28"/>
          <w:szCs w:val="28"/>
        </w:rPr>
      </w:pPr>
      <w:r w:rsidRPr="000D72EA">
        <w:rPr>
          <w:color w:val="000000"/>
          <w:spacing w:val="-4"/>
          <w:sz w:val="28"/>
          <w:szCs w:val="28"/>
        </w:rPr>
        <w:t xml:space="preserve"> коммунальные услуги; </w:t>
      </w:r>
    </w:p>
    <w:p w14:paraId="10459D8C" w14:textId="77777777" w:rsidR="00DC45FB" w:rsidRPr="000D72EA" w:rsidRDefault="00DC45FB" w:rsidP="00DC45FB">
      <w:pPr>
        <w:shd w:val="clear" w:color="auto" w:fill="FFFFFF"/>
        <w:tabs>
          <w:tab w:val="left" w:pos="557"/>
        </w:tabs>
        <w:spacing w:before="5"/>
        <w:ind w:firstLine="709"/>
        <w:jc w:val="both"/>
        <w:rPr>
          <w:color w:val="000000"/>
          <w:spacing w:val="-2"/>
          <w:sz w:val="28"/>
          <w:szCs w:val="28"/>
        </w:rPr>
      </w:pPr>
      <w:r w:rsidRPr="000D72EA">
        <w:rPr>
          <w:color w:val="000000"/>
          <w:sz w:val="28"/>
          <w:szCs w:val="28"/>
        </w:rPr>
        <w:t>-</w:t>
      </w:r>
      <w:r>
        <w:rPr>
          <w:color w:val="000000"/>
          <w:sz w:val="28"/>
          <w:szCs w:val="28"/>
        </w:rPr>
        <w:t xml:space="preserve"> </w:t>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14:paraId="59B9C5A5" w14:textId="77777777" w:rsidR="00DC45FB" w:rsidRPr="000D72EA" w:rsidRDefault="00DC45FB" w:rsidP="00DC45FB">
      <w:pPr>
        <w:shd w:val="clear" w:color="auto" w:fill="FFFFFF"/>
        <w:tabs>
          <w:tab w:val="left" w:pos="557"/>
        </w:tabs>
        <w:spacing w:before="5"/>
        <w:ind w:firstLine="709"/>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14:paraId="46E03736" w14:textId="77777777" w:rsidR="00DC45FB" w:rsidRPr="000D72EA" w:rsidRDefault="00DC45FB" w:rsidP="00DC45FB">
      <w:pPr>
        <w:ind w:firstLine="709"/>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Pr="000D72EA">
        <w:rPr>
          <w:b/>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14:paraId="22B2FE84" w14:textId="77777777" w:rsidR="00DC45FB" w:rsidRPr="000D72EA" w:rsidRDefault="00DC45FB" w:rsidP="00DC45FB">
      <w:pPr>
        <w:ind w:firstLine="709"/>
        <w:jc w:val="both"/>
        <w:rPr>
          <w:color w:val="000000"/>
          <w:sz w:val="28"/>
          <w:szCs w:val="28"/>
        </w:rPr>
      </w:pPr>
      <w:r>
        <w:rPr>
          <w:color w:val="000000"/>
          <w:sz w:val="28"/>
          <w:szCs w:val="28"/>
        </w:rPr>
        <w:t>Р</w:t>
      </w:r>
      <w:r w:rsidRPr="000D72EA">
        <w:rPr>
          <w:color w:val="000000"/>
          <w:sz w:val="28"/>
          <w:szCs w:val="28"/>
        </w:rPr>
        <w:t>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14:paraId="47DAD702" w14:textId="77777777" w:rsidR="00DC45FB" w:rsidRDefault="00DC45FB" w:rsidP="00DC45FB">
      <w:pPr>
        <w:ind w:firstLine="709"/>
        <w:jc w:val="both"/>
        <w:rPr>
          <w:color w:val="000000"/>
          <w:sz w:val="28"/>
          <w:szCs w:val="28"/>
        </w:rPr>
      </w:pPr>
      <w:r w:rsidRPr="000D72EA">
        <w:rPr>
          <w:color w:val="000000"/>
          <w:sz w:val="28"/>
          <w:szCs w:val="28"/>
        </w:rPr>
        <w:t xml:space="preserve">В соответствии с федеральным законодательством, законодательством </w:t>
      </w:r>
      <w:r w:rsidR="002E5B83">
        <w:rPr>
          <w:color w:val="000000"/>
          <w:sz w:val="28"/>
          <w:szCs w:val="28"/>
        </w:rPr>
        <w:t>Костромской</w:t>
      </w:r>
      <w:r w:rsidRPr="000D72EA">
        <w:rPr>
          <w:color w:val="000000"/>
          <w:sz w:val="28"/>
          <w:szCs w:val="28"/>
        </w:rPr>
        <w:t xml:space="preserve"> области необходимо продолжить работу по выполнению задач энергосбережения и повышения энергоэффективности, стимулированию проведения энергосберегающих мероприятий во всех сферах. В целях совершенствования деятельности по указанному направлению планирование потребности по оплате коммунальных услуг необходимо производить на основе установленных нормативов их потребления</w:t>
      </w:r>
      <w:r>
        <w:rPr>
          <w:color w:val="000000"/>
          <w:sz w:val="28"/>
          <w:szCs w:val="28"/>
        </w:rPr>
        <w:t>.</w:t>
      </w:r>
    </w:p>
    <w:p w14:paraId="31774563" w14:textId="77777777" w:rsidR="00DC45FB" w:rsidRPr="000D72EA" w:rsidRDefault="00DC45FB" w:rsidP="00DC45FB">
      <w:pPr>
        <w:ind w:firstLine="709"/>
        <w:jc w:val="both"/>
        <w:rPr>
          <w:color w:val="000000"/>
          <w:sz w:val="28"/>
          <w:szCs w:val="28"/>
        </w:rPr>
      </w:pPr>
      <w:r w:rsidRPr="000D72EA">
        <w:rPr>
          <w:color w:val="000000"/>
          <w:sz w:val="28"/>
          <w:szCs w:val="28"/>
        </w:rPr>
        <w:t>Актуальной остается задача сокращения дефицита бюджета. В качестве максимально</w:t>
      </w:r>
      <w:r w:rsidRPr="000D72EA">
        <w:rPr>
          <w:rStyle w:val="apple-converted-space"/>
          <w:color w:val="000000"/>
          <w:sz w:val="28"/>
          <w:szCs w:val="28"/>
        </w:rPr>
        <w:t> </w:t>
      </w:r>
      <w:r w:rsidRPr="000D72EA">
        <w:rPr>
          <w:rStyle w:val="grame"/>
          <w:color w:val="000000"/>
          <w:sz w:val="28"/>
          <w:szCs w:val="28"/>
        </w:rPr>
        <w:t>возможной</w:t>
      </w:r>
      <w:r w:rsidRPr="000D72EA">
        <w:rPr>
          <w:rStyle w:val="apple-converted-space"/>
          <w:color w:val="000000"/>
          <w:sz w:val="28"/>
          <w:szCs w:val="28"/>
        </w:rPr>
        <w:t> </w:t>
      </w:r>
      <w:r w:rsidRPr="000D72EA">
        <w:rPr>
          <w:color w:val="000000"/>
          <w:sz w:val="28"/>
          <w:szCs w:val="28"/>
        </w:rPr>
        <w:t>ставится задача сформировать бездефицитный бюджет.</w:t>
      </w:r>
    </w:p>
    <w:p w14:paraId="47ADC2C0" w14:textId="77777777" w:rsidR="00D66BFB" w:rsidRDefault="00DC45FB" w:rsidP="002E5B83">
      <w:pPr>
        <w:ind w:firstLine="709"/>
        <w:jc w:val="both"/>
        <w:rPr>
          <w:b/>
          <w:sz w:val="20"/>
        </w:rPr>
      </w:pPr>
      <w:r w:rsidRPr="000D72EA">
        <w:rPr>
          <w:color w:val="000000"/>
          <w:sz w:val="28"/>
          <w:szCs w:val="28"/>
        </w:rPr>
        <w:t>Эту задачу можно решить путем ревизии действующих обязательств с целью оптимизации бюджетных расходов и пересмотра</w:t>
      </w:r>
      <w:r w:rsidRPr="000D72EA">
        <w:rPr>
          <w:rStyle w:val="apple-converted-space"/>
          <w:color w:val="000000"/>
          <w:sz w:val="28"/>
          <w:szCs w:val="28"/>
        </w:rPr>
        <w:t> </w:t>
      </w:r>
      <w:r w:rsidRPr="000D72EA">
        <w:rPr>
          <w:color w:val="000000"/>
          <w:sz w:val="28"/>
          <w:szCs w:val="28"/>
        </w:rPr>
        <w:t>объема расходов по вновь принимаемым обязательствам в планируемом периоде.</w:t>
      </w:r>
    </w:p>
    <w:p w14:paraId="70152D25" w14:textId="77777777" w:rsidR="00D66BFB" w:rsidRDefault="00D66BFB" w:rsidP="002A3B9E">
      <w:pPr>
        <w:spacing w:line="300" w:lineRule="exact"/>
        <w:jc w:val="center"/>
        <w:rPr>
          <w:b/>
          <w:sz w:val="20"/>
        </w:rPr>
      </w:pPr>
    </w:p>
    <w:sectPr w:rsidR="00D66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5ECE53A"/>
    <w:lvl w:ilvl="0">
      <w:numFmt w:val="bullet"/>
      <w:lvlText w:val="*"/>
      <w:lvlJc w:val="left"/>
    </w:lvl>
  </w:abstractNum>
  <w:abstractNum w:abstractNumId="1" w15:restartNumberingAfterBreak="0">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
    <w:abstractNumId w:val="1"/>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76"/>
    <w:rsid w:val="00005FDB"/>
    <w:rsid w:val="000F3006"/>
    <w:rsid w:val="001E2E81"/>
    <w:rsid w:val="002A3B9E"/>
    <w:rsid w:val="002E5B83"/>
    <w:rsid w:val="003A45F7"/>
    <w:rsid w:val="003D741D"/>
    <w:rsid w:val="003F0322"/>
    <w:rsid w:val="00425AC6"/>
    <w:rsid w:val="004371B2"/>
    <w:rsid w:val="004F4E76"/>
    <w:rsid w:val="005E3BD5"/>
    <w:rsid w:val="006147F6"/>
    <w:rsid w:val="006F17A9"/>
    <w:rsid w:val="00701123"/>
    <w:rsid w:val="0074611F"/>
    <w:rsid w:val="007C5F67"/>
    <w:rsid w:val="00986140"/>
    <w:rsid w:val="0099544A"/>
    <w:rsid w:val="009F5AA1"/>
    <w:rsid w:val="00AF043F"/>
    <w:rsid w:val="00B57D86"/>
    <w:rsid w:val="00BA79EF"/>
    <w:rsid w:val="00BD3B25"/>
    <w:rsid w:val="00CC4E33"/>
    <w:rsid w:val="00D353B6"/>
    <w:rsid w:val="00D60375"/>
    <w:rsid w:val="00D66BFB"/>
    <w:rsid w:val="00DC45FB"/>
    <w:rsid w:val="00E64786"/>
    <w:rsid w:val="00EF06BF"/>
    <w:rsid w:val="00F50613"/>
    <w:rsid w:val="00FB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14F8"/>
  <w15:docId w15:val="{7235EC40-F9B4-47BA-ABD8-4F2124A2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3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B72DC"/>
    <w:rPr>
      <w:color w:val="0000FF"/>
      <w:u w:val="single"/>
    </w:rPr>
  </w:style>
  <w:style w:type="paragraph" w:customStyle="1" w:styleId="Default">
    <w:name w:val="Default"/>
    <w:rsid w:val="002A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Indent"/>
    <w:basedOn w:val="a"/>
    <w:link w:val="a5"/>
    <w:uiPriority w:val="99"/>
    <w:semiHidden/>
    <w:unhideWhenUsed/>
    <w:rsid w:val="002A3B9E"/>
    <w:pPr>
      <w:spacing w:after="120"/>
      <w:ind w:left="283"/>
    </w:pPr>
  </w:style>
  <w:style w:type="character" w:customStyle="1" w:styleId="a5">
    <w:name w:val="Основной текст с отступом Знак"/>
    <w:basedOn w:val="a0"/>
    <w:link w:val="a4"/>
    <w:uiPriority w:val="99"/>
    <w:semiHidden/>
    <w:rsid w:val="002A3B9E"/>
    <w:rPr>
      <w:rFonts w:ascii="Times New Roman" w:eastAsia="Times New Roman" w:hAnsi="Times New Roman" w:cs="Times New Roman"/>
      <w:sz w:val="24"/>
      <w:szCs w:val="24"/>
      <w:lang w:eastAsia="ru-RU"/>
    </w:rPr>
  </w:style>
  <w:style w:type="paragraph" w:styleId="2">
    <w:name w:val="Body Text First Indent 2"/>
    <w:basedOn w:val="a4"/>
    <w:link w:val="20"/>
    <w:rsid w:val="002A3B9E"/>
    <w:pPr>
      <w:ind w:firstLine="210"/>
    </w:pPr>
  </w:style>
  <w:style w:type="character" w:customStyle="1" w:styleId="20">
    <w:name w:val="Красная строка 2 Знак"/>
    <w:basedOn w:val="a5"/>
    <w:link w:val="2"/>
    <w:rsid w:val="002A3B9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3B9E"/>
  </w:style>
  <w:style w:type="character" w:customStyle="1" w:styleId="grame">
    <w:name w:val="grame"/>
    <w:basedOn w:val="a0"/>
    <w:rsid w:val="002A3B9E"/>
  </w:style>
  <w:style w:type="paragraph" w:customStyle="1" w:styleId="aj">
    <w:name w:val="_aj"/>
    <w:basedOn w:val="a"/>
    <w:rsid w:val="002A3B9E"/>
    <w:pPr>
      <w:spacing w:before="100" w:beforeAutospacing="1" w:after="100" w:afterAutospacing="1"/>
    </w:pPr>
  </w:style>
  <w:style w:type="paragraph" w:styleId="a6">
    <w:name w:val="List Paragraph"/>
    <w:basedOn w:val="a"/>
    <w:uiPriority w:val="34"/>
    <w:qFormat/>
    <w:rsid w:val="00BA79EF"/>
    <w:pPr>
      <w:ind w:left="720"/>
      <w:contextualSpacing/>
    </w:pPr>
  </w:style>
  <w:style w:type="paragraph" w:styleId="a7">
    <w:name w:val="Balloon Text"/>
    <w:basedOn w:val="a"/>
    <w:link w:val="a8"/>
    <w:uiPriority w:val="99"/>
    <w:semiHidden/>
    <w:unhideWhenUsed/>
    <w:rsid w:val="003F0322"/>
    <w:rPr>
      <w:rFonts w:ascii="Segoe UI" w:hAnsi="Segoe UI" w:cs="Segoe UI"/>
      <w:sz w:val="18"/>
      <w:szCs w:val="18"/>
    </w:rPr>
  </w:style>
  <w:style w:type="character" w:customStyle="1" w:styleId="a8">
    <w:name w:val="Текст выноски Знак"/>
    <w:basedOn w:val="a0"/>
    <w:link w:val="a7"/>
    <w:uiPriority w:val="99"/>
    <w:semiHidden/>
    <w:rsid w:val="003F032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1579</Words>
  <Characters>9004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 Бухгалтер</dc:creator>
  <cp:lastModifiedBy>Svetagor</cp:lastModifiedBy>
  <cp:revision>2</cp:revision>
  <cp:lastPrinted>2020-11-09T08:28:00Z</cp:lastPrinted>
  <dcterms:created xsi:type="dcterms:W3CDTF">2020-11-09T08:29:00Z</dcterms:created>
  <dcterms:modified xsi:type="dcterms:W3CDTF">2020-11-09T08:29:00Z</dcterms:modified>
</cp:coreProperties>
</file>