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0FC0" w14:textId="77777777" w:rsidR="00F51011" w:rsidRDefault="00F51011" w:rsidP="002F62D5">
      <w:pPr>
        <w:jc w:val="both"/>
        <w:rPr>
          <w:sz w:val="28"/>
          <w:szCs w:val="28"/>
        </w:rPr>
      </w:pPr>
    </w:p>
    <w:p w14:paraId="1EBC5F02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3B959603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4A8B319" w14:textId="77777777" w:rsidR="00F51011" w:rsidRDefault="00F51011" w:rsidP="00F510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06EBC743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E480E83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4D6181C5" w14:textId="77777777" w:rsidR="00F51011" w:rsidRDefault="00F51011" w:rsidP="00F51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30BC35AA" w14:textId="3F24702F" w:rsidR="00F51011" w:rsidRDefault="00F51011" w:rsidP="00F51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4831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РЕШЕНИЕ</w:t>
      </w:r>
    </w:p>
    <w:p w14:paraId="3F637F18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670F885E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59EF7762" w14:textId="0B63D3E9" w:rsidR="00F51011" w:rsidRDefault="00F51011" w:rsidP="00F51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«13» ноября 2020                                                                                          № </w:t>
      </w:r>
      <w:r w:rsidR="00AA70C8">
        <w:rPr>
          <w:b/>
          <w:sz w:val="28"/>
          <w:szCs w:val="28"/>
        </w:rPr>
        <w:t>3</w:t>
      </w:r>
      <w:r w:rsidR="00A912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</w:t>
      </w:r>
    </w:p>
    <w:p w14:paraId="52C3C065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3117B0AC" w14:textId="68E9A557" w:rsidR="00F51011" w:rsidRDefault="00A9124B" w:rsidP="00A9124B">
      <w:pPr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bookmarkStart w:id="0" w:name="_Hlk56445713"/>
      <w:r w:rsidRPr="00A9124B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ка</w:t>
      </w:r>
      <w:r w:rsidRPr="00A9124B">
        <w:rPr>
          <w:b/>
          <w:sz w:val="28"/>
          <w:szCs w:val="28"/>
        </w:rPr>
        <w:t xml:space="preserve"> принятия решения о применении к депутату, члену</w:t>
      </w:r>
      <w:r>
        <w:rPr>
          <w:b/>
          <w:sz w:val="28"/>
          <w:szCs w:val="28"/>
        </w:rPr>
        <w:t xml:space="preserve"> </w:t>
      </w:r>
      <w:r w:rsidRPr="00A9124B">
        <w:rPr>
          <w:b/>
          <w:sz w:val="28"/>
          <w:szCs w:val="28"/>
        </w:rPr>
        <w:t>выборного органа местного самоуправления, выборному должностному</w:t>
      </w:r>
      <w:r>
        <w:rPr>
          <w:b/>
          <w:sz w:val="28"/>
          <w:szCs w:val="28"/>
        </w:rPr>
        <w:t xml:space="preserve"> </w:t>
      </w:r>
      <w:r w:rsidRPr="00A9124B">
        <w:rPr>
          <w:b/>
          <w:sz w:val="28"/>
          <w:szCs w:val="28"/>
        </w:rPr>
        <w:t>лицу местного самоуправления мер ответственности, указанных в части</w:t>
      </w:r>
      <w:r>
        <w:rPr>
          <w:b/>
          <w:sz w:val="28"/>
          <w:szCs w:val="28"/>
        </w:rPr>
        <w:t xml:space="preserve"> </w:t>
      </w:r>
      <w:r w:rsidRPr="00A9124B">
        <w:rPr>
          <w:b/>
          <w:sz w:val="28"/>
          <w:szCs w:val="28"/>
        </w:rPr>
        <w:t>7.3-1 статьи 40 Федерального закона от 06.10.2003 года № 131-ФЗ «Об</w:t>
      </w:r>
      <w:r>
        <w:rPr>
          <w:b/>
          <w:sz w:val="28"/>
          <w:szCs w:val="28"/>
        </w:rPr>
        <w:t xml:space="preserve"> </w:t>
      </w:r>
      <w:r w:rsidRPr="00A9124B">
        <w:rPr>
          <w:b/>
          <w:sz w:val="28"/>
          <w:szCs w:val="28"/>
        </w:rPr>
        <w:t>общих принципах организации местного самоуправления в Российской</w:t>
      </w:r>
      <w:r>
        <w:rPr>
          <w:b/>
          <w:sz w:val="28"/>
          <w:szCs w:val="28"/>
        </w:rPr>
        <w:t xml:space="preserve"> </w:t>
      </w:r>
      <w:r w:rsidRPr="00A9124B">
        <w:rPr>
          <w:b/>
          <w:sz w:val="28"/>
          <w:szCs w:val="28"/>
        </w:rPr>
        <w:t>Федерации»</w:t>
      </w:r>
    </w:p>
    <w:bookmarkEnd w:id="0"/>
    <w:p w14:paraId="6678E5C0" w14:textId="77777777" w:rsidR="00A9124B" w:rsidRPr="004049C6" w:rsidRDefault="00A9124B" w:rsidP="00A9124B">
      <w:pPr>
        <w:ind w:left="60"/>
        <w:jc w:val="both"/>
        <w:rPr>
          <w:sz w:val="28"/>
          <w:szCs w:val="28"/>
        </w:rPr>
      </w:pPr>
    </w:p>
    <w:p w14:paraId="74E17EF0" w14:textId="264E4E4B" w:rsidR="00F51011" w:rsidRDefault="00A9124B" w:rsidP="00F51011">
      <w:pPr>
        <w:ind w:firstLine="709"/>
        <w:jc w:val="both"/>
        <w:rPr>
          <w:b/>
          <w:sz w:val="28"/>
          <w:szCs w:val="28"/>
        </w:rPr>
      </w:pPr>
      <w:r w:rsidRPr="00A9124B">
        <w:rPr>
          <w:sz w:val="28"/>
          <w:szCs w:val="28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25.12.2008 № 273-ФЗ «О противодействии коррупции»</w:t>
      </w:r>
      <w:r w:rsidR="00F51011" w:rsidRPr="004049C6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="00F51011" w:rsidRPr="004049C6">
        <w:rPr>
          <w:sz w:val="28"/>
          <w:szCs w:val="28"/>
        </w:rPr>
        <w:t xml:space="preserve"> муниципального образования </w:t>
      </w:r>
      <w:proofErr w:type="spellStart"/>
      <w:r w:rsidR="00F51011" w:rsidRPr="004049C6">
        <w:rPr>
          <w:sz w:val="28"/>
          <w:szCs w:val="28"/>
        </w:rPr>
        <w:t>Середняковское</w:t>
      </w:r>
      <w:proofErr w:type="spellEnd"/>
      <w:r w:rsidR="00F51011" w:rsidRPr="004049C6">
        <w:rPr>
          <w:sz w:val="28"/>
          <w:szCs w:val="28"/>
        </w:rPr>
        <w:t xml:space="preserve"> сельское поселение</w:t>
      </w:r>
      <w:r w:rsidR="00F51011">
        <w:rPr>
          <w:sz w:val="28"/>
          <w:szCs w:val="28"/>
        </w:rPr>
        <w:t xml:space="preserve"> Костромского муниципального района Костромской области</w:t>
      </w:r>
      <w:r w:rsidR="00F51011" w:rsidRPr="004049C6">
        <w:rPr>
          <w:sz w:val="28"/>
          <w:szCs w:val="28"/>
        </w:rPr>
        <w:t xml:space="preserve">, </w:t>
      </w:r>
      <w:r w:rsidR="00F51011" w:rsidRPr="00827C3D">
        <w:rPr>
          <w:b/>
          <w:sz w:val="28"/>
          <w:szCs w:val="28"/>
        </w:rPr>
        <w:t xml:space="preserve">Совет депутатов </w:t>
      </w:r>
      <w:proofErr w:type="spellStart"/>
      <w:r w:rsidR="00F51011" w:rsidRPr="00827C3D">
        <w:rPr>
          <w:b/>
          <w:sz w:val="28"/>
          <w:szCs w:val="28"/>
        </w:rPr>
        <w:t>Середняковского</w:t>
      </w:r>
      <w:proofErr w:type="spellEnd"/>
      <w:r w:rsidR="00F51011" w:rsidRPr="00827C3D">
        <w:rPr>
          <w:b/>
          <w:sz w:val="28"/>
          <w:szCs w:val="28"/>
        </w:rPr>
        <w:t xml:space="preserve"> сельского поселения РЕШИЛ:</w:t>
      </w:r>
    </w:p>
    <w:p w14:paraId="09CFAFD5" w14:textId="77777777" w:rsidR="00F51011" w:rsidRPr="00827C3D" w:rsidRDefault="00F51011" w:rsidP="00F51011">
      <w:pPr>
        <w:ind w:left="60"/>
        <w:jc w:val="both"/>
        <w:rPr>
          <w:b/>
          <w:sz w:val="28"/>
          <w:szCs w:val="28"/>
        </w:rPr>
      </w:pPr>
    </w:p>
    <w:p w14:paraId="7F992E8E" w14:textId="1D4457B7" w:rsidR="00F51011" w:rsidRPr="004049C6" w:rsidRDefault="00F51011" w:rsidP="00F51011">
      <w:pPr>
        <w:ind w:firstLine="709"/>
        <w:jc w:val="both"/>
        <w:rPr>
          <w:sz w:val="28"/>
          <w:szCs w:val="28"/>
        </w:rPr>
      </w:pPr>
      <w:r w:rsidRPr="004049C6">
        <w:rPr>
          <w:sz w:val="28"/>
          <w:szCs w:val="28"/>
        </w:rPr>
        <w:t>1.</w:t>
      </w:r>
      <w:r w:rsidR="00A9124B">
        <w:rPr>
          <w:sz w:val="28"/>
          <w:szCs w:val="28"/>
        </w:rPr>
        <w:t>Утвердить</w:t>
      </w:r>
      <w:r w:rsidR="00A9124B" w:rsidRPr="00A9124B">
        <w:t xml:space="preserve"> </w:t>
      </w:r>
      <w:r w:rsidR="00A9124B" w:rsidRPr="00A9124B">
        <w:rPr>
          <w:sz w:val="28"/>
          <w:szCs w:val="28"/>
        </w:rPr>
        <w:t>поряд</w:t>
      </w:r>
      <w:r w:rsidR="00A9124B">
        <w:rPr>
          <w:sz w:val="28"/>
          <w:szCs w:val="28"/>
        </w:rPr>
        <w:t>ок</w:t>
      </w:r>
      <w:r w:rsidR="00A9124B" w:rsidRPr="00A9124B">
        <w:rPr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A9124B">
        <w:rPr>
          <w:sz w:val="28"/>
          <w:szCs w:val="28"/>
        </w:rPr>
        <w:t xml:space="preserve"> (приложение).</w:t>
      </w:r>
    </w:p>
    <w:p w14:paraId="427EA691" w14:textId="6CA116C7" w:rsidR="00F51011" w:rsidRPr="004049C6" w:rsidRDefault="00A9124B" w:rsidP="00F51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011" w:rsidRPr="004049C6">
        <w:rPr>
          <w:sz w:val="28"/>
          <w:szCs w:val="28"/>
        </w:rPr>
        <w:t xml:space="preserve">.Настоящее решение вступает в силу с </w:t>
      </w:r>
      <w:r w:rsidR="00F51011">
        <w:rPr>
          <w:sz w:val="28"/>
          <w:szCs w:val="28"/>
        </w:rPr>
        <w:t>момента опубликования в общественно-политической газете «</w:t>
      </w:r>
      <w:proofErr w:type="spellStart"/>
      <w:r w:rsidR="00F51011">
        <w:rPr>
          <w:sz w:val="28"/>
          <w:szCs w:val="28"/>
        </w:rPr>
        <w:t>Середняковский</w:t>
      </w:r>
      <w:proofErr w:type="spellEnd"/>
      <w:r w:rsidR="00F51011">
        <w:rPr>
          <w:sz w:val="28"/>
          <w:szCs w:val="28"/>
        </w:rPr>
        <w:t xml:space="preserve"> вестник»</w:t>
      </w:r>
      <w:r w:rsidR="00F51011" w:rsidRPr="004049C6">
        <w:rPr>
          <w:sz w:val="28"/>
          <w:szCs w:val="28"/>
        </w:rPr>
        <w:t>.</w:t>
      </w:r>
    </w:p>
    <w:p w14:paraId="0FC8E85D" w14:textId="77777777" w:rsidR="00F51011" w:rsidRPr="004049C6" w:rsidRDefault="00F51011" w:rsidP="00F51011">
      <w:pPr>
        <w:ind w:left="60"/>
        <w:jc w:val="both"/>
        <w:rPr>
          <w:sz w:val="28"/>
          <w:szCs w:val="28"/>
        </w:rPr>
      </w:pPr>
    </w:p>
    <w:p w14:paraId="2986E98A" w14:textId="77777777" w:rsidR="00F51011" w:rsidRDefault="00F51011" w:rsidP="00F51011">
      <w:pPr>
        <w:ind w:left="60"/>
        <w:jc w:val="both"/>
        <w:rPr>
          <w:sz w:val="28"/>
          <w:szCs w:val="28"/>
        </w:rPr>
      </w:pPr>
    </w:p>
    <w:p w14:paraId="37BA1DFD" w14:textId="77777777" w:rsidR="00F51011" w:rsidRDefault="00F51011" w:rsidP="00F51011">
      <w:pPr>
        <w:ind w:left="60"/>
        <w:jc w:val="both"/>
        <w:rPr>
          <w:sz w:val="28"/>
          <w:szCs w:val="28"/>
        </w:rPr>
      </w:pPr>
    </w:p>
    <w:p w14:paraId="4DF9F73F" w14:textId="064B949A" w:rsidR="00F51011" w:rsidRPr="004049C6" w:rsidRDefault="00F51011" w:rsidP="00F51011">
      <w:pPr>
        <w:ind w:left="60"/>
        <w:jc w:val="both"/>
        <w:rPr>
          <w:sz w:val="28"/>
          <w:szCs w:val="28"/>
        </w:rPr>
      </w:pPr>
      <w:r w:rsidRPr="004049C6">
        <w:rPr>
          <w:sz w:val="28"/>
          <w:szCs w:val="28"/>
        </w:rPr>
        <w:t xml:space="preserve"> </w:t>
      </w:r>
    </w:p>
    <w:p w14:paraId="098EFBFD" w14:textId="77777777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4D65D30E" w14:textId="77777777" w:rsidR="00F51011" w:rsidRDefault="00F51011" w:rsidP="00F51011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565E9820" w14:textId="436F4D00" w:rsidR="00F51011" w:rsidRDefault="00F51011" w:rsidP="00F51011">
      <w:r>
        <w:rPr>
          <w:sz w:val="28"/>
          <w:szCs w:val="28"/>
        </w:rPr>
        <w:t xml:space="preserve">Костромской области                                                                         И.Г. Поляков        </w:t>
      </w:r>
    </w:p>
    <w:p w14:paraId="05FEEDE1" w14:textId="4E10A058" w:rsidR="00F51011" w:rsidRDefault="00AA70C8" w:rsidP="00F51011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FF87395" w14:textId="77777777" w:rsidR="00F51011" w:rsidRDefault="00F51011" w:rsidP="00F51011">
      <w:pPr>
        <w:ind w:left="60"/>
        <w:jc w:val="both"/>
        <w:rPr>
          <w:sz w:val="28"/>
          <w:szCs w:val="28"/>
        </w:rPr>
      </w:pPr>
    </w:p>
    <w:p w14:paraId="1976E05E" w14:textId="77777777" w:rsidR="00F51011" w:rsidRDefault="00F51011" w:rsidP="00F51011">
      <w:pPr>
        <w:ind w:left="60"/>
        <w:jc w:val="both"/>
        <w:rPr>
          <w:sz w:val="28"/>
          <w:szCs w:val="28"/>
        </w:rPr>
      </w:pPr>
    </w:p>
    <w:p w14:paraId="008A2356" w14:textId="77777777" w:rsidR="00F51011" w:rsidRDefault="00F51011" w:rsidP="00F51011">
      <w:pPr>
        <w:ind w:left="60"/>
        <w:jc w:val="both"/>
        <w:rPr>
          <w:sz w:val="28"/>
          <w:szCs w:val="28"/>
        </w:rPr>
      </w:pPr>
    </w:p>
    <w:p w14:paraId="6633ABD4" w14:textId="574DAC6C" w:rsidR="00AA70C8" w:rsidRDefault="00F51011" w:rsidP="00F51011">
      <w:pPr>
        <w:ind w:left="60"/>
        <w:jc w:val="right"/>
      </w:pPr>
      <w:r w:rsidRPr="00A6656F">
        <w:lastRenderedPageBreak/>
        <w:t xml:space="preserve">                                                                              </w:t>
      </w:r>
    </w:p>
    <w:p w14:paraId="1103397B" w14:textId="7C1519A2" w:rsidR="00F51011" w:rsidRPr="00A6656F" w:rsidRDefault="00F51011" w:rsidP="00F51011">
      <w:pPr>
        <w:ind w:left="60"/>
        <w:jc w:val="right"/>
      </w:pPr>
      <w:r w:rsidRPr="00A6656F">
        <w:t xml:space="preserve">                 Приложение </w:t>
      </w:r>
    </w:p>
    <w:p w14:paraId="43C0D2F7" w14:textId="77777777" w:rsidR="00F51011" w:rsidRPr="00A6656F" w:rsidRDefault="00F51011" w:rsidP="00F51011">
      <w:pPr>
        <w:ind w:left="60"/>
        <w:jc w:val="right"/>
      </w:pPr>
      <w:r w:rsidRPr="00A6656F">
        <w:t xml:space="preserve">                                                                       к решению Совета депутатов </w:t>
      </w:r>
    </w:p>
    <w:p w14:paraId="576A18CF" w14:textId="77777777" w:rsidR="00F51011" w:rsidRPr="00A6656F" w:rsidRDefault="00F51011" w:rsidP="00F51011">
      <w:pPr>
        <w:ind w:left="60"/>
        <w:jc w:val="right"/>
      </w:pPr>
      <w:proofErr w:type="spellStart"/>
      <w:r w:rsidRPr="00A6656F">
        <w:t>Середняковского</w:t>
      </w:r>
      <w:proofErr w:type="spellEnd"/>
      <w:r w:rsidRPr="00A6656F">
        <w:t xml:space="preserve"> сельского поселения</w:t>
      </w:r>
    </w:p>
    <w:p w14:paraId="04250732" w14:textId="77777777" w:rsidR="00A9124B" w:rsidRDefault="00F51011" w:rsidP="00F51011">
      <w:pPr>
        <w:ind w:left="60"/>
        <w:jc w:val="right"/>
      </w:pPr>
      <w:r w:rsidRPr="00A6656F">
        <w:t xml:space="preserve">                                                                                  от 1</w:t>
      </w:r>
      <w:r>
        <w:t>3</w:t>
      </w:r>
      <w:r w:rsidRPr="00A6656F">
        <w:t xml:space="preserve"> ноября 20</w:t>
      </w:r>
      <w:r>
        <w:t>20</w:t>
      </w:r>
      <w:r w:rsidRPr="00A6656F">
        <w:t xml:space="preserve"> года № </w:t>
      </w:r>
      <w:r w:rsidR="00AA70C8">
        <w:t>3</w:t>
      </w:r>
      <w:r w:rsidR="00A9124B">
        <w:t>2</w:t>
      </w:r>
    </w:p>
    <w:p w14:paraId="408316D0" w14:textId="77777777" w:rsidR="00A9124B" w:rsidRDefault="00A9124B" w:rsidP="00F51011">
      <w:pPr>
        <w:ind w:left="60"/>
        <w:jc w:val="right"/>
      </w:pPr>
    </w:p>
    <w:p w14:paraId="58C09215" w14:textId="77777777" w:rsidR="00A9124B" w:rsidRDefault="00A9124B" w:rsidP="00F51011">
      <w:pPr>
        <w:ind w:left="60"/>
        <w:jc w:val="right"/>
      </w:pPr>
    </w:p>
    <w:p w14:paraId="6375A1EF" w14:textId="77777777" w:rsidR="00A9124B" w:rsidRDefault="00A9124B" w:rsidP="00A9124B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П</w:t>
      </w:r>
      <w:r w:rsidRPr="00A9124B">
        <w:rPr>
          <w:b/>
          <w:bCs/>
          <w:color w:val="000000"/>
          <w:sz w:val="28"/>
          <w:szCs w:val="28"/>
          <w:lang w:bidi="ru-RU"/>
        </w:rPr>
        <w:t xml:space="preserve">орядок </w:t>
      </w:r>
    </w:p>
    <w:p w14:paraId="3D463C16" w14:textId="77777777" w:rsidR="00A37811" w:rsidRDefault="00A9124B" w:rsidP="00A9124B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A9124B">
        <w:rPr>
          <w:b/>
          <w:bCs/>
          <w:color w:val="000000"/>
          <w:sz w:val="28"/>
          <w:szCs w:val="28"/>
          <w:lang w:bidi="ru-RU"/>
        </w:rPr>
        <w:t>принятия решения о применении к депутату, члену</w:t>
      </w:r>
      <w:r w:rsidRPr="00A9124B">
        <w:rPr>
          <w:b/>
          <w:bCs/>
          <w:color w:val="000000"/>
          <w:sz w:val="28"/>
          <w:szCs w:val="28"/>
          <w:lang w:bidi="ru-RU"/>
        </w:rPr>
        <w:br/>
        <w:t>выборного органа местного самоуправления, выборному должностному</w:t>
      </w:r>
      <w:r w:rsidRPr="00A9124B">
        <w:rPr>
          <w:b/>
          <w:bCs/>
          <w:color w:val="000000"/>
          <w:sz w:val="28"/>
          <w:szCs w:val="28"/>
          <w:lang w:bidi="ru-RU"/>
        </w:rPr>
        <w:br/>
        <w:t>лицу местного самоуправления мер ответственности, указанных в части</w:t>
      </w:r>
      <w:r w:rsidRPr="00A9124B">
        <w:rPr>
          <w:b/>
          <w:bCs/>
          <w:color w:val="000000"/>
          <w:sz w:val="28"/>
          <w:szCs w:val="28"/>
          <w:lang w:bidi="ru-RU"/>
        </w:rPr>
        <w:br/>
        <w:t xml:space="preserve">7.3-1 статьи 40 Федерального закона от 06.10.2003 года № 131-ФЗ </w:t>
      </w:r>
    </w:p>
    <w:p w14:paraId="50EA96A5" w14:textId="7DF25FE4" w:rsidR="00A9124B" w:rsidRDefault="00A9124B" w:rsidP="00A37811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A9124B">
        <w:rPr>
          <w:b/>
          <w:bCs/>
          <w:color w:val="000000"/>
          <w:sz w:val="28"/>
          <w:szCs w:val="28"/>
          <w:lang w:bidi="ru-RU"/>
        </w:rPr>
        <w:t>«Об</w:t>
      </w:r>
      <w:r w:rsidR="00A37811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A9124B">
        <w:rPr>
          <w:b/>
          <w:bCs/>
          <w:color w:val="000000"/>
          <w:sz w:val="28"/>
          <w:szCs w:val="28"/>
          <w:lang w:bidi="ru-RU"/>
        </w:rPr>
        <w:t>общих принципах организации местного самоуправления в Российской</w:t>
      </w:r>
      <w:r w:rsidR="00A37811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A9124B">
        <w:rPr>
          <w:b/>
          <w:bCs/>
          <w:color w:val="000000"/>
          <w:sz w:val="28"/>
          <w:szCs w:val="28"/>
          <w:lang w:bidi="ru-RU"/>
        </w:rPr>
        <w:t>Федерации»</w:t>
      </w:r>
    </w:p>
    <w:p w14:paraId="5655BAEB" w14:textId="31F0A469" w:rsidR="00A37811" w:rsidRDefault="00A37811" w:rsidP="00A37811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07329804" w14:textId="446549E4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064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37811">
        <w:rPr>
          <w:color w:val="000000"/>
          <w:sz w:val="28"/>
          <w:szCs w:val="28"/>
          <w:lang w:bidi="ru-RU"/>
        </w:rPr>
        <w:t xml:space="preserve">Настоящий Порядок регламентирует процедуру принятия решения </w:t>
      </w:r>
      <w:bookmarkStart w:id="1" w:name="_Hlk56448087"/>
      <w:r w:rsidRPr="00A37811">
        <w:rPr>
          <w:color w:val="000000"/>
          <w:sz w:val="28"/>
          <w:szCs w:val="28"/>
          <w:lang w:bidi="ru-RU"/>
        </w:rPr>
        <w:t>о применении к депутату, члену выборного органа местного самоуправления, выборному должностному лицу местного самоуправления</w:t>
      </w:r>
      <w:bookmarkEnd w:id="1"/>
      <w:r w:rsidRPr="00A37811">
        <w:rPr>
          <w:color w:val="000000"/>
          <w:sz w:val="28"/>
          <w:szCs w:val="28"/>
          <w:lang w:bidi="ru-RU"/>
        </w:rPr>
        <w:t xml:space="preserve"> (далее - выборное лицо)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 в муниципальном образовании </w:t>
      </w:r>
      <w:proofErr w:type="spellStart"/>
      <w:r>
        <w:rPr>
          <w:color w:val="000000"/>
          <w:sz w:val="28"/>
          <w:szCs w:val="28"/>
          <w:lang w:bidi="ru-RU"/>
        </w:rPr>
        <w:t>Середняковское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сельское поселение Костромского муниципального района Костромской области</w:t>
      </w:r>
      <w:r w:rsidRPr="00A37811">
        <w:rPr>
          <w:color w:val="000000"/>
          <w:sz w:val="28"/>
          <w:szCs w:val="28"/>
          <w:lang w:bidi="ru-RU"/>
        </w:rPr>
        <w:t xml:space="preserve"> (далее - Порядок).</w:t>
      </w:r>
    </w:p>
    <w:p w14:paraId="3AFE76FE" w14:textId="77777777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176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" w:name="bookmark1"/>
      <w:bookmarkEnd w:id="2"/>
      <w:r w:rsidRPr="00A37811">
        <w:rPr>
          <w:color w:val="000000"/>
          <w:sz w:val="28"/>
          <w:szCs w:val="28"/>
          <w:lang w:bidi="ru-RU"/>
        </w:rPr>
        <w:t>Меры ответственности, указанные в части 7.3-1 статьи 40 Федерального закона № 131-ФЗ (далее - меры ответственности), применяются к выборному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расходах), если искажение этих сведений является несущественным.</w:t>
      </w:r>
    </w:p>
    <w:p w14:paraId="4F27C830" w14:textId="77777777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064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3" w:name="bookmark2"/>
      <w:bookmarkEnd w:id="3"/>
      <w:r w:rsidRPr="00A37811">
        <w:rPr>
          <w:color w:val="000000"/>
          <w:sz w:val="28"/>
          <w:szCs w:val="28"/>
          <w:lang w:bidi="ru-RU"/>
        </w:rPr>
        <w:t>Основанием для применения к выборному лицу мер ответственности (далее - основания для применения мер ответственности) являются:</w:t>
      </w:r>
    </w:p>
    <w:p w14:paraId="4437B214" w14:textId="4B3BC7CD" w:rsidR="00A37811" w:rsidRPr="00A37811" w:rsidRDefault="00A37811" w:rsidP="00A37811">
      <w:pPr>
        <w:widowControl w:val="0"/>
        <w:tabs>
          <w:tab w:val="left" w:pos="1064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4" w:name="bookmark3"/>
      <w:r w:rsidRPr="00A37811">
        <w:rPr>
          <w:color w:val="000000"/>
          <w:sz w:val="28"/>
          <w:szCs w:val="28"/>
          <w:lang w:bidi="ru-RU"/>
        </w:rPr>
        <w:t>а</w:t>
      </w:r>
      <w:bookmarkEnd w:id="4"/>
      <w:r w:rsidRPr="00A37811">
        <w:rPr>
          <w:color w:val="000000"/>
          <w:sz w:val="28"/>
          <w:szCs w:val="28"/>
          <w:lang w:bidi="ru-RU"/>
        </w:rPr>
        <w:t>)</w:t>
      </w:r>
      <w:r w:rsidRPr="00A37811">
        <w:rPr>
          <w:color w:val="000000"/>
          <w:sz w:val="28"/>
          <w:szCs w:val="28"/>
          <w:lang w:bidi="ru-RU"/>
        </w:rPr>
        <w:tab/>
        <w:t xml:space="preserve">заявление </w:t>
      </w:r>
      <w:r>
        <w:rPr>
          <w:color w:val="000000"/>
          <w:sz w:val="28"/>
          <w:szCs w:val="28"/>
          <w:lang w:bidi="ru-RU"/>
        </w:rPr>
        <w:t>губернатора Костромской области</w:t>
      </w:r>
      <w:r w:rsidRPr="00A37811">
        <w:rPr>
          <w:color w:val="000000"/>
          <w:sz w:val="28"/>
          <w:szCs w:val="28"/>
          <w:lang w:bidi="ru-RU"/>
        </w:rPr>
        <w:t>, предусмотренное частью 7.3 статьи 40 Федерального закона № 131-ФЗ;</w:t>
      </w:r>
    </w:p>
    <w:p w14:paraId="457E1C5F" w14:textId="019A449F" w:rsidR="00A37811" w:rsidRPr="00A37811" w:rsidRDefault="00AD7712" w:rsidP="00A37811">
      <w:pPr>
        <w:widowControl w:val="0"/>
        <w:tabs>
          <w:tab w:val="left" w:pos="1066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</w:t>
      </w:r>
      <w:r w:rsidR="00A37811" w:rsidRPr="00A37811">
        <w:rPr>
          <w:color w:val="000000"/>
          <w:sz w:val="28"/>
          <w:szCs w:val="28"/>
          <w:lang w:bidi="ru-RU"/>
        </w:rPr>
        <w:t>)</w:t>
      </w:r>
      <w:r w:rsidR="00A37811" w:rsidRPr="00A37811">
        <w:rPr>
          <w:color w:val="000000"/>
          <w:sz w:val="28"/>
          <w:szCs w:val="28"/>
          <w:lang w:bidi="ru-RU"/>
        </w:rPr>
        <w:tab/>
        <w:t>представление прокурора о принятии мер в связи с выявлением фактов недостоверности или неполноты представленных сведений о доходах, расходах;</w:t>
      </w:r>
    </w:p>
    <w:p w14:paraId="121330BF" w14:textId="47A3EEB8" w:rsidR="00A37811" w:rsidRPr="00A37811" w:rsidRDefault="00AD7712" w:rsidP="00A37811">
      <w:pPr>
        <w:widowControl w:val="0"/>
        <w:tabs>
          <w:tab w:val="left" w:pos="1066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A37811" w:rsidRPr="00A37811">
        <w:rPr>
          <w:color w:val="000000"/>
          <w:sz w:val="28"/>
          <w:szCs w:val="28"/>
          <w:lang w:bidi="ru-RU"/>
        </w:rPr>
        <w:t>)</w:t>
      </w:r>
      <w:r w:rsidR="00A37811" w:rsidRPr="00A37811">
        <w:rPr>
          <w:color w:val="000000"/>
          <w:sz w:val="28"/>
          <w:szCs w:val="28"/>
          <w:lang w:bidi="ru-RU"/>
        </w:rPr>
        <w:tab/>
        <w:t>решение суда в случае, если вопросы об установлении фактов недостоверности или неполноты представленных сведений о доходах, расходах рассматривались в судебном порядке.</w:t>
      </w:r>
    </w:p>
    <w:p w14:paraId="0541C6C3" w14:textId="5C5BBC64" w:rsidR="00A37811" w:rsidRDefault="00A37811" w:rsidP="00A37811">
      <w:pPr>
        <w:widowControl w:val="0"/>
        <w:numPr>
          <w:ilvl w:val="0"/>
          <w:numId w:val="1"/>
        </w:numPr>
        <w:tabs>
          <w:tab w:val="left" w:pos="1064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5" w:name="bookmark7"/>
      <w:bookmarkEnd w:id="5"/>
      <w:r w:rsidRPr="00A37811">
        <w:rPr>
          <w:color w:val="000000"/>
          <w:sz w:val="28"/>
          <w:szCs w:val="28"/>
          <w:lang w:bidi="ru-RU"/>
        </w:rPr>
        <w:t xml:space="preserve">Срок рассмотрения вопроса о применении мер ответственности не может превышать 30 календарных дней со дня поступления в Совет депутатов оснований для применения мер ответственности, если иное не установлено федеральным законодательством. В случае, если указанная информация </w:t>
      </w:r>
      <w:r w:rsidRPr="00A37811">
        <w:rPr>
          <w:color w:val="000000"/>
          <w:sz w:val="28"/>
          <w:szCs w:val="28"/>
          <w:lang w:bidi="ru-RU"/>
        </w:rPr>
        <w:lastRenderedPageBreak/>
        <w:t>поступила в период между заседаниями Совета депутатов, - не позднее чем через 3 месяца со дня ее поступления.</w:t>
      </w:r>
    </w:p>
    <w:p w14:paraId="5471C52B" w14:textId="2B8D2B16" w:rsidR="00786AA6" w:rsidRPr="00B83022" w:rsidRDefault="00786AA6" w:rsidP="00786AA6">
      <w:pPr>
        <w:shd w:val="clear" w:color="auto" w:fill="FFFFFF"/>
        <w:spacing w:line="166" w:lineRule="atLeast"/>
        <w:ind w:firstLine="708"/>
        <w:jc w:val="both"/>
        <w:rPr>
          <w:rFonts w:eastAsia="Calibri"/>
          <w:sz w:val="28"/>
          <w:szCs w:val="28"/>
        </w:rPr>
      </w:pPr>
      <w:r w:rsidRPr="00B83022">
        <w:rPr>
          <w:rFonts w:eastAsia="Calibri"/>
          <w:sz w:val="28"/>
          <w:szCs w:val="28"/>
        </w:rPr>
        <w:t xml:space="preserve">1) Вопрос о применении к </w:t>
      </w:r>
      <w:r w:rsidR="008B6A6F" w:rsidRPr="00B83022">
        <w:rPr>
          <w:rFonts w:eastAsia="Calibri"/>
          <w:sz w:val="28"/>
          <w:szCs w:val="28"/>
        </w:rPr>
        <w:t>выборному лицу</w:t>
      </w:r>
      <w:r w:rsidRPr="00B83022">
        <w:rPr>
          <w:rFonts w:eastAsia="Calibri"/>
          <w:sz w:val="28"/>
          <w:szCs w:val="28"/>
        </w:rPr>
        <w:t xml:space="preserve"> мер ответственности, рассматривается комиссией по соблюдению требований к служебному поведению и урегулирования конфликта интересов</w:t>
      </w:r>
      <w:r w:rsidR="00B83022" w:rsidRPr="00B83022">
        <w:rPr>
          <w:rFonts w:eastAsia="Calibri"/>
          <w:sz w:val="28"/>
          <w:szCs w:val="28"/>
        </w:rPr>
        <w:t xml:space="preserve"> </w:t>
      </w:r>
      <w:proofErr w:type="spellStart"/>
      <w:r w:rsidR="00B83022" w:rsidRPr="00B83022">
        <w:rPr>
          <w:rFonts w:eastAsia="Calibri"/>
          <w:sz w:val="28"/>
          <w:szCs w:val="28"/>
        </w:rPr>
        <w:t>Середняковского</w:t>
      </w:r>
      <w:proofErr w:type="spellEnd"/>
      <w:r w:rsidR="00B83022" w:rsidRPr="00B83022">
        <w:rPr>
          <w:rFonts w:eastAsia="Calibri"/>
          <w:sz w:val="28"/>
          <w:szCs w:val="28"/>
        </w:rPr>
        <w:t xml:space="preserve"> сельского поселения</w:t>
      </w:r>
      <w:r w:rsidRPr="00B83022">
        <w:rPr>
          <w:rFonts w:eastAsia="Calibri"/>
          <w:sz w:val="28"/>
          <w:szCs w:val="28"/>
        </w:rPr>
        <w:t xml:space="preserve"> (далее–комиссия).</w:t>
      </w:r>
    </w:p>
    <w:p w14:paraId="37871E77" w14:textId="16262834" w:rsidR="00EF7553" w:rsidRDefault="00786AA6" w:rsidP="0055587C">
      <w:pPr>
        <w:shd w:val="clear" w:color="auto" w:fill="FFFFFF"/>
        <w:spacing w:line="166" w:lineRule="atLeast"/>
        <w:jc w:val="both"/>
        <w:rPr>
          <w:color w:val="000000"/>
          <w:sz w:val="28"/>
          <w:szCs w:val="28"/>
          <w:lang w:bidi="ru-RU"/>
        </w:rPr>
      </w:pPr>
      <w:r w:rsidRPr="00B83022">
        <w:rPr>
          <w:rFonts w:eastAsia="Calibri"/>
          <w:sz w:val="28"/>
          <w:szCs w:val="28"/>
        </w:rPr>
        <w:tab/>
        <w:t xml:space="preserve">2) Комиссия проверяет и оценивает фактические обстоятельства, являющиеся основанием для применения мер ответственности </w:t>
      </w:r>
      <w:r w:rsidR="008B6A6F" w:rsidRPr="00B83022">
        <w:rPr>
          <w:rFonts w:eastAsia="Calibri"/>
          <w:sz w:val="28"/>
          <w:szCs w:val="28"/>
        </w:rPr>
        <w:t>к выборному лицу</w:t>
      </w:r>
      <w:r w:rsidRPr="00B83022">
        <w:rPr>
          <w:rFonts w:eastAsia="Calibri"/>
          <w:sz w:val="28"/>
          <w:szCs w:val="28"/>
        </w:rPr>
        <w:t xml:space="preserve">. </w:t>
      </w:r>
      <w:r w:rsidR="0055587C" w:rsidRPr="00B83022">
        <w:rPr>
          <w:rFonts w:eastAsia="Calibri"/>
          <w:sz w:val="28"/>
          <w:szCs w:val="28"/>
        </w:rPr>
        <w:t xml:space="preserve">По итогам заседания комиссии оформляется </w:t>
      </w:r>
      <w:r w:rsidR="0055587C" w:rsidRPr="0055587C">
        <w:rPr>
          <w:rFonts w:eastAsia="Calibri"/>
          <w:color w:val="000000"/>
          <w:sz w:val="28"/>
          <w:szCs w:val="28"/>
        </w:rPr>
        <w:t>протокол с рекомендациями по применению конкретных мер ответственности к выборному лицу, который подписывается председателем комиссии.</w:t>
      </w:r>
    </w:p>
    <w:p w14:paraId="769D87BA" w14:textId="77777777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033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6" w:name="bookmark8"/>
      <w:bookmarkStart w:id="7" w:name="bookmark9"/>
      <w:bookmarkEnd w:id="6"/>
      <w:bookmarkEnd w:id="7"/>
      <w:r w:rsidRPr="00A37811">
        <w:rPr>
          <w:color w:val="000000"/>
          <w:sz w:val="28"/>
          <w:szCs w:val="28"/>
          <w:lang w:bidi="ru-RU"/>
        </w:rPr>
        <w:t>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</w:t>
      </w:r>
    </w:p>
    <w:p w14:paraId="146CE66E" w14:textId="29CCD7D7" w:rsidR="00A37811" w:rsidRPr="00A37811" w:rsidRDefault="00A37811" w:rsidP="00A37811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A37811">
        <w:rPr>
          <w:color w:val="000000"/>
          <w:sz w:val="28"/>
          <w:szCs w:val="28"/>
          <w:lang w:bidi="ru-RU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14:paraId="30D0C72E" w14:textId="32812C45" w:rsidR="00A37811" w:rsidRPr="00A37811" w:rsidRDefault="00A37811" w:rsidP="00A37811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A37811">
        <w:rPr>
          <w:color w:val="000000"/>
          <w:sz w:val="28"/>
          <w:szCs w:val="28"/>
          <w:lang w:bidi="ru-RU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14:paraId="5475F28C" w14:textId="208C32C1" w:rsidR="00A37811" w:rsidRPr="00A37811" w:rsidRDefault="00A37811" w:rsidP="00A37811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A37811">
        <w:rPr>
          <w:color w:val="000000"/>
          <w:sz w:val="28"/>
          <w:szCs w:val="28"/>
          <w:lang w:bidi="ru-RU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14:paraId="4BE6BF99" w14:textId="3D83C7DE" w:rsidR="00A37811" w:rsidRPr="00A37811" w:rsidRDefault="00A37811" w:rsidP="00A37811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A37811">
        <w:rPr>
          <w:color w:val="000000"/>
          <w:sz w:val="28"/>
          <w:szCs w:val="28"/>
          <w:lang w:bidi="ru-RU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14:paraId="6E512925" w14:textId="03975A81" w:rsidR="00A37811" w:rsidRPr="00A37811" w:rsidRDefault="00A37811" w:rsidP="00A37811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A37811">
        <w:rPr>
          <w:color w:val="000000"/>
          <w:sz w:val="28"/>
          <w:szCs w:val="28"/>
          <w:lang w:bidi="ru-RU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14:paraId="3AA4651B" w14:textId="42122484" w:rsidR="00A37811" w:rsidRPr="00A37811" w:rsidRDefault="00F372D9" w:rsidP="00A37811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A37811" w:rsidRPr="00A37811">
        <w:rPr>
          <w:color w:val="000000"/>
          <w:sz w:val="28"/>
          <w:szCs w:val="28"/>
          <w:lang w:bidi="ru-RU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14:paraId="4FC78F9B" w14:textId="6C7398CC" w:rsidR="00A37811" w:rsidRPr="00A37811" w:rsidRDefault="00F372D9" w:rsidP="00A37811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A37811" w:rsidRPr="00A37811">
        <w:rPr>
          <w:color w:val="000000"/>
          <w:sz w:val="28"/>
          <w:szCs w:val="28"/>
          <w:lang w:bidi="ru-RU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</w:t>
      </w:r>
      <w:r w:rsidR="00A37811" w:rsidRPr="00A37811">
        <w:rPr>
          <w:color w:val="000000"/>
          <w:sz w:val="28"/>
          <w:szCs w:val="28"/>
          <w:lang w:bidi="ru-RU"/>
        </w:rPr>
        <w:lastRenderedPageBreak/>
        <w:t>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>
        <w:rPr>
          <w:color w:val="000000"/>
          <w:sz w:val="28"/>
          <w:szCs w:val="28"/>
          <w:lang w:bidi="ru-RU"/>
        </w:rPr>
        <w:t xml:space="preserve"> </w:t>
      </w:r>
      <w:r w:rsidR="00A37811" w:rsidRPr="00A37811">
        <w:rPr>
          <w:color w:val="000000"/>
          <w:sz w:val="28"/>
          <w:szCs w:val="28"/>
          <w:lang w:bidi="ru-RU"/>
        </w:rPr>
        <w:t>о доходах, об имуществе и обязательствах имущественного характера.</w:t>
      </w:r>
    </w:p>
    <w:p w14:paraId="35DCFC22" w14:textId="29B9C691" w:rsidR="00A37811" w:rsidRPr="00A37811" w:rsidRDefault="00F372D9" w:rsidP="00A37811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A37811" w:rsidRPr="00A37811">
        <w:rPr>
          <w:color w:val="000000"/>
          <w:sz w:val="28"/>
          <w:szCs w:val="28"/>
          <w:lang w:bidi="ru-RU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14:paraId="79C1817C" w14:textId="57037746" w:rsidR="00A37811" w:rsidRPr="00A37811" w:rsidRDefault="00F372D9" w:rsidP="00A37811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A37811" w:rsidRPr="00A37811">
        <w:rPr>
          <w:color w:val="000000"/>
          <w:sz w:val="28"/>
          <w:szCs w:val="28"/>
          <w:lang w:bidi="ru-RU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14:paraId="0F9169C9" w14:textId="7D514BC4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050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8" w:name="bookmark10"/>
      <w:bookmarkEnd w:id="8"/>
      <w:r w:rsidRPr="00A37811">
        <w:rPr>
          <w:color w:val="000000"/>
          <w:sz w:val="28"/>
          <w:szCs w:val="28"/>
          <w:lang w:bidi="ru-RU"/>
        </w:rPr>
        <w:t>Решение о применении к выборному лицу мер ответственности подлежит рассмотрению на открытом заседании Совета депутатов и принимается на основе принципов справедливости, соразмерности, пропорциональности и неотвратимости.</w:t>
      </w:r>
    </w:p>
    <w:p w14:paraId="589401AF" w14:textId="4F85A75D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050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9" w:name="bookmark11"/>
      <w:bookmarkEnd w:id="9"/>
      <w:r w:rsidRPr="00A37811">
        <w:rPr>
          <w:color w:val="000000"/>
          <w:sz w:val="28"/>
          <w:szCs w:val="28"/>
          <w:lang w:bidi="ru-RU"/>
        </w:rPr>
        <w:t xml:space="preserve">Информация о месте и времени проведения открытого </w:t>
      </w:r>
      <w:proofErr w:type="gramStart"/>
      <w:r w:rsidRPr="00A37811">
        <w:rPr>
          <w:color w:val="000000"/>
          <w:sz w:val="28"/>
          <w:szCs w:val="28"/>
          <w:lang w:bidi="ru-RU"/>
        </w:rPr>
        <w:t>заседания  Совета</w:t>
      </w:r>
      <w:proofErr w:type="gramEnd"/>
      <w:r w:rsidRPr="00A37811">
        <w:rPr>
          <w:color w:val="000000"/>
          <w:sz w:val="28"/>
          <w:szCs w:val="28"/>
          <w:lang w:bidi="ru-RU"/>
        </w:rPr>
        <w:t xml:space="preserve"> депутатов подлежит официальному опубликованию (обнародованию) не позднее чем за 5 рабочих дней до дня проведении указанн</w:t>
      </w:r>
      <w:r w:rsidR="00AD7712">
        <w:rPr>
          <w:color w:val="000000"/>
          <w:sz w:val="28"/>
          <w:szCs w:val="28"/>
          <w:lang w:bidi="ru-RU"/>
        </w:rPr>
        <w:t>ого</w:t>
      </w:r>
      <w:r w:rsidRPr="00A37811">
        <w:rPr>
          <w:color w:val="000000"/>
          <w:sz w:val="28"/>
          <w:szCs w:val="28"/>
          <w:lang w:bidi="ru-RU"/>
        </w:rPr>
        <w:t xml:space="preserve"> </w:t>
      </w:r>
      <w:r w:rsidR="00AD7712">
        <w:rPr>
          <w:color w:val="000000"/>
          <w:sz w:val="28"/>
          <w:szCs w:val="28"/>
          <w:lang w:bidi="ru-RU"/>
        </w:rPr>
        <w:t>заседания</w:t>
      </w:r>
      <w:r w:rsidRPr="00A37811">
        <w:rPr>
          <w:color w:val="000000"/>
          <w:sz w:val="28"/>
          <w:szCs w:val="28"/>
          <w:lang w:bidi="ru-RU"/>
        </w:rPr>
        <w:t>.</w:t>
      </w:r>
    </w:p>
    <w:p w14:paraId="41118338" w14:textId="77777777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050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0" w:name="bookmark12"/>
      <w:bookmarkEnd w:id="10"/>
      <w:r w:rsidRPr="00A37811">
        <w:rPr>
          <w:color w:val="000000"/>
          <w:sz w:val="28"/>
          <w:szCs w:val="28"/>
          <w:lang w:bidi="ru-RU"/>
        </w:rPr>
        <w:t>При определении мер ответственности за представление недостоверных и неполных сведений о доходах, расходах, если их искажение является несущественным, учитываются следующие обстоятельства:</w:t>
      </w:r>
    </w:p>
    <w:p w14:paraId="57E3E3B8" w14:textId="2FDFA5BC" w:rsidR="00A37811" w:rsidRPr="00A37811" w:rsidRDefault="00A37811" w:rsidP="00A37811">
      <w:pPr>
        <w:widowControl w:val="0"/>
        <w:numPr>
          <w:ilvl w:val="0"/>
          <w:numId w:val="2"/>
        </w:numPr>
        <w:tabs>
          <w:tab w:val="left" w:pos="1310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1" w:name="bookmark13"/>
      <w:bookmarkEnd w:id="11"/>
      <w:r w:rsidRPr="00A37811">
        <w:rPr>
          <w:color w:val="000000"/>
          <w:sz w:val="28"/>
          <w:szCs w:val="28"/>
          <w:lang w:bidi="ru-RU"/>
        </w:rPr>
        <w:t xml:space="preserve">нарушение требований федерального законодательства и законодательства </w:t>
      </w:r>
      <w:r w:rsidR="00F372D9">
        <w:rPr>
          <w:color w:val="000000"/>
          <w:sz w:val="28"/>
          <w:szCs w:val="28"/>
          <w:lang w:bidi="ru-RU"/>
        </w:rPr>
        <w:t>Костромской области</w:t>
      </w:r>
      <w:r w:rsidRPr="00A37811">
        <w:rPr>
          <w:color w:val="000000"/>
          <w:sz w:val="28"/>
          <w:szCs w:val="28"/>
          <w:lang w:bidi="ru-RU"/>
        </w:rPr>
        <w:t xml:space="preserve"> о противодействии коррупции;</w:t>
      </w:r>
    </w:p>
    <w:p w14:paraId="5CA3E4A8" w14:textId="77777777" w:rsidR="00A37811" w:rsidRPr="00A37811" w:rsidRDefault="00A37811" w:rsidP="00A37811">
      <w:pPr>
        <w:widowControl w:val="0"/>
        <w:numPr>
          <w:ilvl w:val="0"/>
          <w:numId w:val="2"/>
        </w:numPr>
        <w:tabs>
          <w:tab w:val="left" w:pos="1076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2" w:name="bookmark14"/>
      <w:bookmarkEnd w:id="12"/>
      <w:r w:rsidRPr="00A37811">
        <w:rPr>
          <w:color w:val="000000"/>
          <w:sz w:val="28"/>
          <w:szCs w:val="28"/>
          <w:lang w:bidi="ru-RU"/>
        </w:rPr>
        <w:t>наличие смягчающих обстоятельств, к которым относятся:</w:t>
      </w:r>
    </w:p>
    <w:p w14:paraId="1687E091" w14:textId="6ECB3BF3" w:rsidR="00A37811" w:rsidRPr="00A37811" w:rsidRDefault="00A37811" w:rsidP="00A37811">
      <w:pPr>
        <w:widowControl w:val="0"/>
        <w:tabs>
          <w:tab w:val="left" w:pos="1050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3" w:name="bookmark15"/>
      <w:r w:rsidRPr="00A37811">
        <w:rPr>
          <w:color w:val="000000"/>
          <w:sz w:val="28"/>
          <w:szCs w:val="28"/>
          <w:shd w:val="clear" w:color="auto" w:fill="FFFFFF"/>
          <w:lang w:bidi="ru-RU"/>
        </w:rPr>
        <w:t>а</w:t>
      </w:r>
      <w:bookmarkEnd w:id="13"/>
      <w:r w:rsidRPr="00A37811">
        <w:rPr>
          <w:color w:val="000000"/>
          <w:sz w:val="28"/>
          <w:szCs w:val="28"/>
          <w:shd w:val="clear" w:color="auto" w:fill="FFFFFF"/>
          <w:lang w:bidi="ru-RU"/>
        </w:rPr>
        <w:t>)</w:t>
      </w:r>
      <w:r w:rsidRPr="00A37811">
        <w:rPr>
          <w:color w:val="000000"/>
          <w:sz w:val="28"/>
          <w:szCs w:val="28"/>
          <w:lang w:bidi="ru-RU"/>
        </w:rPr>
        <w:tab/>
        <w:t xml:space="preserve">соблюдение в отчетном периоде других ограничений, запретов, исполнение обязанностей, установленных нормами федерального законодательства и законодательства </w:t>
      </w:r>
      <w:r w:rsidR="00F372D9">
        <w:rPr>
          <w:color w:val="000000"/>
          <w:sz w:val="28"/>
          <w:szCs w:val="28"/>
          <w:lang w:bidi="ru-RU"/>
        </w:rPr>
        <w:t>Костромской области</w:t>
      </w:r>
      <w:r w:rsidRPr="00A37811">
        <w:rPr>
          <w:color w:val="000000"/>
          <w:sz w:val="28"/>
          <w:szCs w:val="28"/>
          <w:lang w:bidi="ru-RU"/>
        </w:rPr>
        <w:t xml:space="preserve"> в целях противодействия коррупции;</w:t>
      </w:r>
    </w:p>
    <w:p w14:paraId="75BEE4DA" w14:textId="0FCF42BC" w:rsidR="00A37811" w:rsidRPr="00B83022" w:rsidRDefault="00A37811" w:rsidP="00A37811">
      <w:pPr>
        <w:widowControl w:val="0"/>
        <w:tabs>
          <w:tab w:val="left" w:pos="1105"/>
        </w:tabs>
        <w:ind w:firstLine="720"/>
        <w:jc w:val="both"/>
        <w:rPr>
          <w:sz w:val="28"/>
          <w:szCs w:val="28"/>
          <w:lang w:bidi="ru-RU"/>
        </w:rPr>
      </w:pPr>
      <w:bookmarkStart w:id="14" w:name="bookmark16"/>
      <w:r w:rsidRPr="00A37811">
        <w:rPr>
          <w:color w:val="000000"/>
          <w:sz w:val="28"/>
          <w:szCs w:val="28"/>
          <w:lang w:bidi="ru-RU"/>
        </w:rPr>
        <w:t>б</w:t>
      </w:r>
      <w:bookmarkEnd w:id="14"/>
      <w:r w:rsidRPr="00A37811">
        <w:rPr>
          <w:color w:val="000000"/>
          <w:sz w:val="28"/>
          <w:szCs w:val="28"/>
          <w:lang w:bidi="ru-RU"/>
        </w:rPr>
        <w:t>)</w:t>
      </w:r>
      <w:r w:rsidRPr="00A37811">
        <w:rPr>
          <w:color w:val="000000"/>
          <w:sz w:val="28"/>
          <w:szCs w:val="28"/>
          <w:lang w:bidi="ru-RU"/>
        </w:rPr>
        <w:tab/>
        <w:t xml:space="preserve">добровольное сообщение о совершенном нарушении требований федерального законодательства и законодательства </w:t>
      </w:r>
      <w:r w:rsidR="00F372D9">
        <w:rPr>
          <w:color w:val="000000"/>
          <w:sz w:val="28"/>
          <w:szCs w:val="28"/>
          <w:lang w:bidi="ru-RU"/>
        </w:rPr>
        <w:t>Костромской области</w:t>
      </w:r>
      <w:r w:rsidRPr="00A37811">
        <w:rPr>
          <w:color w:val="000000"/>
          <w:sz w:val="28"/>
          <w:szCs w:val="28"/>
          <w:lang w:bidi="ru-RU"/>
        </w:rPr>
        <w:t xml:space="preserve"> о противодействии коррупции до начала проведения проверки, проводимой в соответствии </w:t>
      </w:r>
      <w:r w:rsidR="00B83022">
        <w:rPr>
          <w:color w:val="000000"/>
          <w:sz w:val="28"/>
          <w:szCs w:val="28"/>
          <w:lang w:bidi="ru-RU"/>
        </w:rPr>
        <w:t xml:space="preserve">с </w:t>
      </w:r>
      <w:r w:rsidR="00B83022" w:rsidRPr="00B83022">
        <w:rPr>
          <w:sz w:val="28"/>
          <w:szCs w:val="28"/>
          <w:lang w:bidi="ru-RU"/>
        </w:rPr>
        <w:t xml:space="preserve">Закон Костромской области № 450-4-ЗКО </w:t>
      </w:r>
      <w:r w:rsidRPr="00B83022">
        <w:rPr>
          <w:sz w:val="28"/>
          <w:szCs w:val="28"/>
          <w:lang w:bidi="ru-RU"/>
        </w:rPr>
        <w:t>(далее - проверка);</w:t>
      </w:r>
    </w:p>
    <w:p w14:paraId="375E78A8" w14:textId="77777777" w:rsidR="00A37811" w:rsidRPr="00A37811" w:rsidRDefault="00A37811" w:rsidP="00A37811">
      <w:pPr>
        <w:widowControl w:val="0"/>
        <w:tabs>
          <w:tab w:val="left" w:pos="1105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5" w:name="bookmark17"/>
      <w:r w:rsidRPr="00A37811">
        <w:rPr>
          <w:color w:val="000000"/>
          <w:sz w:val="28"/>
          <w:szCs w:val="28"/>
          <w:lang w:bidi="ru-RU"/>
        </w:rPr>
        <w:t>в</w:t>
      </w:r>
      <w:bookmarkEnd w:id="15"/>
      <w:r w:rsidRPr="00A37811">
        <w:rPr>
          <w:color w:val="000000"/>
          <w:sz w:val="28"/>
          <w:szCs w:val="28"/>
          <w:lang w:bidi="ru-RU"/>
        </w:rPr>
        <w:t>)</w:t>
      </w:r>
      <w:r w:rsidRPr="00A37811">
        <w:rPr>
          <w:color w:val="000000"/>
          <w:sz w:val="28"/>
          <w:szCs w:val="28"/>
          <w:lang w:bidi="ru-RU"/>
        </w:rPr>
        <w:tab/>
        <w:t>содействие выборного лица осуществляемым в ходе проверки мероприятиям, направленным на всестороннее изучение предмета проверки.</w:t>
      </w:r>
    </w:p>
    <w:p w14:paraId="3E478971" w14:textId="618A1FA8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204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6" w:name="bookmark18"/>
      <w:bookmarkEnd w:id="16"/>
      <w:r w:rsidRPr="00A37811">
        <w:rPr>
          <w:color w:val="000000"/>
          <w:sz w:val="28"/>
          <w:szCs w:val="28"/>
          <w:lang w:bidi="ru-RU"/>
        </w:rPr>
        <w:t>Проект решения о применении мер ответственности к выборному лицу содержит информацию:</w:t>
      </w:r>
    </w:p>
    <w:p w14:paraId="597087AB" w14:textId="77777777" w:rsidR="00A37811" w:rsidRPr="00A37811" w:rsidRDefault="00A37811" w:rsidP="00A37811">
      <w:pPr>
        <w:widowControl w:val="0"/>
        <w:tabs>
          <w:tab w:val="left" w:pos="1105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7" w:name="bookmark19"/>
      <w:r w:rsidRPr="00A37811">
        <w:rPr>
          <w:color w:val="000000"/>
          <w:sz w:val="28"/>
          <w:szCs w:val="28"/>
          <w:lang w:bidi="ru-RU"/>
        </w:rPr>
        <w:t>а</w:t>
      </w:r>
      <w:bookmarkEnd w:id="17"/>
      <w:r w:rsidRPr="00A37811">
        <w:rPr>
          <w:color w:val="000000"/>
          <w:sz w:val="28"/>
          <w:szCs w:val="28"/>
          <w:lang w:bidi="ru-RU"/>
        </w:rPr>
        <w:t>)</w:t>
      </w:r>
      <w:r w:rsidRPr="00A37811">
        <w:rPr>
          <w:color w:val="000000"/>
          <w:sz w:val="28"/>
          <w:szCs w:val="28"/>
          <w:lang w:bidi="ru-RU"/>
        </w:rPr>
        <w:tab/>
        <w:t>фамилия, имя и отчество (при наличии) выборного лица;</w:t>
      </w:r>
    </w:p>
    <w:p w14:paraId="4D11A03C" w14:textId="77777777" w:rsidR="00A37811" w:rsidRPr="00A37811" w:rsidRDefault="00A37811" w:rsidP="00A37811">
      <w:pPr>
        <w:widowControl w:val="0"/>
        <w:tabs>
          <w:tab w:val="left" w:pos="1105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8" w:name="bookmark20"/>
      <w:r w:rsidRPr="00A37811">
        <w:rPr>
          <w:color w:val="000000"/>
          <w:sz w:val="28"/>
          <w:szCs w:val="28"/>
          <w:lang w:bidi="ru-RU"/>
        </w:rPr>
        <w:t>б</w:t>
      </w:r>
      <w:bookmarkEnd w:id="18"/>
      <w:r w:rsidRPr="00A37811">
        <w:rPr>
          <w:color w:val="000000"/>
          <w:sz w:val="28"/>
          <w:szCs w:val="28"/>
          <w:lang w:bidi="ru-RU"/>
        </w:rPr>
        <w:t>)</w:t>
      </w:r>
      <w:r w:rsidRPr="00A37811">
        <w:rPr>
          <w:color w:val="000000"/>
          <w:sz w:val="28"/>
          <w:szCs w:val="28"/>
          <w:lang w:bidi="ru-RU"/>
        </w:rPr>
        <w:tab/>
        <w:t>должность выборного лица;</w:t>
      </w:r>
    </w:p>
    <w:p w14:paraId="383CF3F7" w14:textId="77777777" w:rsidR="00A37811" w:rsidRPr="00A37811" w:rsidRDefault="00A37811" w:rsidP="00A37811">
      <w:pPr>
        <w:widowControl w:val="0"/>
        <w:tabs>
          <w:tab w:val="left" w:pos="1105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9" w:name="bookmark21"/>
      <w:r w:rsidRPr="00A37811">
        <w:rPr>
          <w:color w:val="000000"/>
          <w:sz w:val="28"/>
          <w:szCs w:val="28"/>
          <w:lang w:bidi="ru-RU"/>
        </w:rPr>
        <w:t>в</w:t>
      </w:r>
      <w:bookmarkEnd w:id="19"/>
      <w:r w:rsidRPr="00A37811">
        <w:rPr>
          <w:color w:val="000000"/>
          <w:sz w:val="28"/>
          <w:szCs w:val="28"/>
          <w:lang w:bidi="ru-RU"/>
        </w:rPr>
        <w:t>)</w:t>
      </w:r>
      <w:r w:rsidRPr="00A37811">
        <w:rPr>
          <w:color w:val="000000"/>
          <w:sz w:val="28"/>
          <w:szCs w:val="28"/>
          <w:lang w:bidi="ru-RU"/>
        </w:rPr>
        <w:tab/>
        <w:t>правовое снование для применения мер ответственности;</w:t>
      </w:r>
    </w:p>
    <w:p w14:paraId="1568203A" w14:textId="77777777" w:rsidR="00A37811" w:rsidRPr="00A37811" w:rsidRDefault="00A37811" w:rsidP="00A37811">
      <w:pPr>
        <w:widowControl w:val="0"/>
        <w:tabs>
          <w:tab w:val="left" w:pos="1105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0" w:name="bookmark22"/>
      <w:r w:rsidRPr="00A37811">
        <w:rPr>
          <w:color w:val="000000"/>
          <w:sz w:val="28"/>
          <w:szCs w:val="28"/>
          <w:lang w:bidi="ru-RU"/>
        </w:rPr>
        <w:t>г</w:t>
      </w:r>
      <w:bookmarkEnd w:id="20"/>
      <w:r w:rsidRPr="00A37811">
        <w:rPr>
          <w:color w:val="000000"/>
          <w:sz w:val="28"/>
          <w:szCs w:val="28"/>
          <w:lang w:bidi="ru-RU"/>
        </w:rPr>
        <w:t>)</w:t>
      </w:r>
      <w:r w:rsidRPr="00A37811">
        <w:rPr>
          <w:color w:val="000000"/>
          <w:sz w:val="28"/>
          <w:szCs w:val="28"/>
          <w:lang w:bidi="ru-RU"/>
        </w:rPr>
        <w:tab/>
        <w:t>принятая мера ответственности;</w:t>
      </w:r>
    </w:p>
    <w:p w14:paraId="56A90E36" w14:textId="77777777" w:rsidR="00A37811" w:rsidRPr="00A37811" w:rsidRDefault="00A37811" w:rsidP="00A37811">
      <w:pPr>
        <w:widowControl w:val="0"/>
        <w:tabs>
          <w:tab w:val="left" w:pos="1105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1" w:name="bookmark23"/>
      <w:r w:rsidRPr="00A37811">
        <w:rPr>
          <w:color w:val="000000"/>
          <w:sz w:val="28"/>
          <w:szCs w:val="28"/>
          <w:lang w:bidi="ru-RU"/>
        </w:rPr>
        <w:t>д</w:t>
      </w:r>
      <w:bookmarkEnd w:id="21"/>
      <w:r w:rsidRPr="00A37811">
        <w:rPr>
          <w:color w:val="000000"/>
          <w:sz w:val="28"/>
          <w:szCs w:val="28"/>
          <w:lang w:bidi="ru-RU"/>
        </w:rPr>
        <w:t>)</w:t>
      </w:r>
      <w:r w:rsidRPr="00A37811">
        <w:rPr>
          <w:color w:val="000000"/>
          <w:sz w:val="28"/>
          <w:szCs w:val="28"/>
          <w:lang w:bidi="ru-RU"/>
        </w:rPr>
        <w:tab/>
        <w:t>срок действия меры ответственности.</w:t>
      </w:r>
    </w:p>
    <w:p w14:paraId="2E930FD9" w14:textId="77777777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301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2" w:name="bookmark24"/>
      <w:bookmarkEnd w:id="22"/>
      <w:r w:rsidRPr="00A37811">
        <w:rPr>
          <w:color w:val="000000"/>
          <w:sz w:val="28"/>
          <w:szCs w:val="28"/>
          <w:lang w:bidi="ru-RU"/>
        </w:rPr>
        <w:lastRenderedPageBreak/>
        <w:t>Решение о применении меры ответственности принимается отдельно в отношении каждого выборного лица путем голосования большинством голосов от числа депутатов, присутствующих на заседании.</w:t>
      </w:r>
    </w:p>
    <w:p w14:paraId="5AD3D6B1" w14:textId="77777777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199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3" w:name="bookmark25"/>
      <w:bookmarkEnd w:id="23"/>
      <w:r w:rsidRPr="00A37811">
        <w:rPr>
          <w:color w:val="000000"/>
          <w:sz w:val="28"/>
          <w:szCs w:val="28"/>
          <w:lang w:bidi="ru-RU"/>
        </w:rPr>
        <w:t>Выборное лицо, в отношении которого рассматривается вопрос о применении меры ответственности, участие в голосовании не принимает.</w:t>
      </w:r>
    </w:p>
    <w:p w14:paraId="0BE01C7F" w14:textId="5267E2A1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204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4" w:name="bookmark26"/>
      <w:bookmarkEnd w:id="24"/>
      <w:r w:rsidRPr="00A37811">
        <w:rPr>
          <w:color w:val="000000"/>
          <w:sz w:val="28"/>
          <w:szCs w:val="28"/>
          <w:lang w:bidi="ru-RU"/>
        </w:rPr>
        <w:t xml:space="preserve">Копия решения Совета депутатов о применении мер ответственности в течение 5 рабочих дней со дня его принятия вручается лично либо направляется способом, подтверждающим отправку, выборному лицу, в отношении которого рассматривался вопрос, а также направляется </w:t>
      </w:r>
      <w:r w:rsidR="00F372D9">
        <w:rPr>
          <w:color w:val="000000"/>
          <w:sz w:val="28"/>
          <w:szCs w:val="28"/>
          <w:lang w:bidi="ru-RU"/>
        </w:rPr>
        <w:t>губернатору Костромской области</w:t>
      </w:r>
      <w:r w:rsidRPr="00A37811">
        <w:rPr>
          <w:color w:val="000000"/>
          <w:sz w:val="28"/>
          <w:szCs w:val="28"/>
          <w:lang w:bidi="ru-RU"/>
        </w:rPr>
        <w:t>, прокурору.</w:t>
      </w:r>
    </w:p>
    <w:p w14:paraId="2FB1DF99" w14:textId="58CEC558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301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5" w:name="bookmark27"/>
      <w:bookmarkEnd w:id="25"/>
      <w:r w:rsidRPr="00A37811">
        <w:rPr>
          <w:color w:val="000000"/>
          <w:sz w:val="28"/>
          <w:szCs w:val="28"/>
          <w:lang w:bidi="ru-RU"/>
        </w:rPr>
        <w:t xml:space="preserve">Решение Совета депутатов о применении мер ответственности размещается </w:t>
      </w:r>
      <w:r w:rsidRPr="00B83022">
        <w:rPr>
          <w:sz w:val="28"/>
          <w:szCs w:val="28"/>
          <w:lang w:bidi="ru-RU"/>
        </w:rPr>
        <w:t xml:space="preserve">на официальном сайте муниципального образования </w:t>
      </w:r>
      <w:proofErr w:type="spellStart"/>
      <w:r w:rsidR="00F372D9" w:rsidRPr="00B83022">
        <w:rPr>
          <w:sz w:val="28"/>
          <w:szCs w:val="28"/>
          <w:lang w:bidi="ru-RU"/>
        </w:rPr>
        <w:t>Середняковское</w:t>
      </w:r>
      <w:proofErr w:type="spellEnd"/>
      <w:r w:rsidR="00F372D9" w:rsidRPr="00B83022">
        <w:rPr>
          <w:sz w:val="28"/>
          <w:szCs w:val="28"/>
          <w:lang w:bidi="ru-RU"/>
        </w:rPr>
        <w:t xml:space="preserve"> сельское поселение</w:t>
      </w:r>
      <w:r w:rsidRPr="00B83022">
        <w:rPr>
          <w:sz w:val="28"/>
          <w:szCs w:val="28"/>
          <w:lang w:bidi="ru-RU"/>
        </w:rPr>
        <w:t xml:space="preserve"> </w:t>
      </w:r>
      <w:r w:rsidRPr="00A37811">
        <w:rPr>
          <w:color w:val="000000"/>
          <w:sz w:val="28"/>
          <w:szCs w:val="28"/>
          <w:lang w:bidi="ru-RU"/>
        </w:rPr>
        <w:t>в течение 10 рабочих дней с даты принятия Советом депутатов соответствующего решения.</w:t>
      </w:r>
    </w:p>
    <w:p w14:paraId="55DBB18B" w14:textId="620E6FAA" w:rsidR="00A37811" w:rsidRPr="00A37811" w:rsidRDefault="00A37811" w:rsidP="00A37811">
      <w:pPr>
        <w:widowControl w:val="0"/>
        <w:numPr>
          <w:ilvl w:val="0"/>
          <w:numId w:val="1"/>
        </w:numPr>
        <w:tabs>
          <w:tab w:val="left" w:pos="1301"/>
        </w:tabs>
        <w:spacing w:line="276" w:lineRule="auto"/>
        <w:ind w:firstLine="720"/>
        <w:jc w:val="both"/>
        <w:rPr>
          <w:color w:val="000000"/>
          <w:sz w:val="28"/>
          <w:szCs w:val="28"/>
          <w:lang w:bidi="ru-RU"/>
        </w:rPr>
      </w:pPr>
      <w:bookmarkStart w:id="26" w:name="bookmark28"/>
      <w:bookmarkEnd w:id="26"/>
      <w:r w:rsidRPr="00A37811">
        <w:rPr>
          <w:color w:val="000000"/>
          <w:sz w:val="28"/>
          <w:szCs w:val="28"/>
          <w:lang w:bidi="ru-RU"/>
        </w:rPr>
        <w:t>Выборное лицо, к которому применена мера ответственности, вправе обжаловать решение о применении к нему мер ответственности в судебном по</w:t>
      </w:r>
      <w:r w:rsidR="00F372D9">
        <w:rPr>
          <w:color w:val="000000"/>
          <w:sz w:val="28"/>
          <w:szCs w:val="28"/>
          <w:lang w:bidi="ru-RU"/>
        </w:rPr>
        <w:t>рядке.</w:t>
      </w:r>
    </w:p>
    <w:p w14:paraId="77E01E37" w14:textId="77777777" w:rsidR="00A37811" w:rsidRPr="00A9124B" w:rsidRDefault="00A37811" w:rsidP="00A37811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14:paraId="1C469731" w14:textId="6EB11FB8" w:rsidR="00F51011" w:rsidRPr="004049C6" w:rsidRDefault="00F51011" w:rsidP="00A9124B">
      <w:pPr>
        <w:ind w:left="60"/>
        <w:jc w:val="center"/>
        <w:rPr>
          <w:sz w:val="28"/>
          <w:szCs w:val="28"/>
        </w:rPr>
      </w:pPr>
    </w:p>
    <w:p w14:paraId="5B22EC0B" w14:textId="77777777" w:rsidR="00F51011" w:rsidRPr="004049C6" w:rsidRDefault="00F51011" w:rsidP="00F51011">
      <w:pPr>
        <w:ind w:left="60"/>
        <w:jc w:val="both"/>
        <w:rPr>
          <w:sz w:val="28"/>
          <w:szCs w:val="28"/>
        </w:rPr>
      </w:pPr>
    </w:p>
    <w:p w14:paraId="65C65981" w14:textId="77777777" w:rsidR="00F51011" w:rsidRPr="004049C6" w:rsidRDefault="00F51011" w:rsidP="00F51011">
      <w:pPr>
        <w:ind w:left="60"/>
        <w:jc w:val="both"/>
        <w:rPr>
          <w:sz w:val="28"/>
          <w:szCs w:val="28"/>
        </w:rPr>
      </w:pPr>
    </w:p>
    <w:p w14:paraId="05649F34" w14:textId="77777777" w:rsidR="00F51011" w:rsidRPr="004049C6" w:rsidRDefault="00F51011" w:rsidP="00F51011">
      <w:pPr>
        <w:ind w:left="60"/>
        <w:jc w:val="both"/>
        <w:rPr>
          <w:sz w:val="28"/>
          <w:szCs w:val="28"/>
        </w:rPr>
      </w:pPr>
    </w:p>
    <w:p w14:paraId="62252AE9" w14:textId="46EC1877" w:rsidR="00792B24" w:rsidRDefault="00792B24" w:rsidP="007741A7">
      <w:pPr>
        <w:jc w:val="right"/>
      </w:pPr>
    </w:p>
    <w:sectPr w:rsidR="00792B24" w:rsidSect="00AD7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46581"/>
    <w:multiLevelType w:val="multilevel"/>
    <w:tmpl w:val="9DD22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74D51"/>
    <w:multiLevelType w:val="multilevel"/>
    <w:tmpl w:val="A9D25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574D1"/>
    <w:rsid w:val="0012651B"/>
    <w:rsid w:val="001358CA"/>
    <w:rsid w:val="0015535D"/>
    <w:rsid w:val="001553AA"/>
    <w:rsid w:val="0017660D"/>
    <w:rsid w:val="00181128"/>
    <w:rsid w:val="0018485B"/>
    <w:rsid w:val="001A4CB8"/>
    <w:rsid w:val="001A6986"/>
    <w:rsid w:val="001B171A"/>
    <w:rsid w:val="001D64C6"/>
    <w:rsid w:val="001E4709"/>
    <w:rsid w:val="00214AF6"/>
    <w:rsid w:val="00276FDA"/>
    <w:rsid w:val="002A6CA4"/>
    <w:rsid w:val="002F62D5"/>
    <w:rsid w:val="003003E1"/>
    <w:rsid w:val="00306EE0"/>
    <w:rsid w:val="00340C97"/>
    <w:rsid w:val="00395ACA"/>
    <w:rsid w:val="003B25F2"/>
    <w:rsid w:val="0040437E"/>
    <w:rsid w:val="00470DA7"/>
    <w:rsid w:val="004831BD"/>
    <w:rsid w:val="004A1C3B"/>
    <w:rsid w:val="004D69D4"/>
    <w:rsid w:val="004F6E87"/>
    <w:rsid w:val="005120B9"/>
    <w:rsid w:val="0055587C"/>
    <w:rsid w:val="00555CE7"/>
    <w:rsid w:val="005661F6"/>
    <w:rsid w:val="005A5635"/>
    <w:rsid w:val="006338DF"/>
    <w:rsid w:val="0066002E"/>
    <w:rsid w:val="006D3D4B"/>
    <w:rsid w:val="006E1A65"/>
    <w:rsid w:val="00743EBD"/>
    <w:rsid w:val="007548C4"/>
    <w:rsid w:val="007741A7"/>
    <w:rsid w:val="00786AA6"/>
    <w:rsid w:val="0079011C"/>
    <w:rsid w:val="00792B24"/>
    <w:rsid w:val="007D0152"/>
    <w:rsid w:val="007D7837"/>
    <w:rsid w:val="007E1ED1"/>
    <w:rsid w:val="007F5E40"/>
    <w:rsid w:val="00812FAB"/>
    <w:rsid w:val="00827C3D"/>
    <w:rsid w:val="008670CF"/>
    <w:rsid w:val="00891F07"/>
    <w:rsid w:val="008B6A6F"/>
    <w:rsid w:val="008B7DA2"/>
    <w:rsid w:val="00934B5D"/>
    <w:rsid w:val="0094279B"/>
    <w:rsid w:val="009653E8"/>
    <w:rsid w:val="00977C7C"/>
    <w:rsid w:val="00981841"/>
    <w:rsid w:val="00986CED"/>
    <w:rsid w:val="009D66C0"/>
    <w:rsid w:val="009F4CD0"/>
    <w:rsid w:val="00A37811"/>
    <w:rsid w:val="00A9124B"/>
    <w:rsid w:val="00AA143A"/>
    <w:rsid w:val="00AA70C8"/>
    <w:rsid w:val="00AD2006"/>
    <w:rsid w:val="00AD32CC"/>
    <w:rsid w:val="00AD7712"/>
    <w:rsid w:val="00AF0EC7"/>
    <w:rsid w:val="00B35BFF"/>
    <w:rsid w:val="00B45273"/>
    <w:rsid w:val="00B67097"/>
    <w:rsid w:val="00B77E0C"/>
    <w:rsid w:val="00B83022"/>
    <w:rsid w:val="00BC74DD"/>
    <w:rsid w:val="00BC789D"/>
    <w:rsid w:val="00C82628"/>
    <w:rsid w:val="00CE3065"/>
    <w:rsid w:val="00CF41F2"/>
    <w:rsid w:val="00D15554"/>
    <w:rsid w:val="00D2144D"/>
    <w:rsid w:val="00D30CA9"/>
    <w:rsid w:val="00D42DB6"/>
    <w:rsid w:val="00DD5B1C"/>
    <w:rsid w:val="00DE36C2"/>
    <w:rsid w:val="00E0031E"/>
    <w:rsid w:val="00E112F0"/>
    <w:rsid w:val="00E11D25"/>
    <w:rsid w:val="00E16E57"/>
    <w:rsid w:val="00E33688"/>
    <w:rsid w:val="00E620C4"/>
    <w:rsid w:val="00E75C50"/>
    <w:rsid w:val="00E81763"/>
    <w:rsid w:val="00E91246"/>
    <w:rsid w:val="00E916FD"/>
    <w:rsid w:val="00EA3E9F"/>
    <w:rsid w:val="00EF7553"/>
    <w:rsid w:val="00F372D9"/>
    <w:rsid w:val="00F51011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9B8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1D64C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7">
    <w:name w:val="Основной текст Знак"/>
    <w:basedOn w:val="a0"/>
    <w:link w:val="a6"/>
    <w:rsid w:val="001D64C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8">
    <w:name w:val="Содержимое таблицы"/>
    <w:basedOn w:val="a"/>
    <w:rsid w:val="001D64C6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FCD8-F45A-4DF6-A61F-D779DEBF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Svetagor</cp:lastModifiedBy>
  <cp:revision>5</cp:revision>
  <cp:lastPrinted>2020-11-17T07:08:00Z</cp:lastPrinted>
  <dcterms:created xsi:type="dcterms:W3CDTF">2020-11-16T17:17:00Z</dcterms:created>
  <dcterms:modified xsi:type="dcterms:W3CDTF">2020-11-17T07:14:00Z</dcterms:modified>
</cp:coreProperties>
</file>