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F038" w14:textId="49177CCE" w:rsidR="00914490" w:rsidRDefault="00914490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67089701"/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результатах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аукциона по продаже земельного участка с кадастровым номером 44:07:110</w:t>
      </w:r>
      <w:r w:rsidR="00284E00">
        <w:rPr>
          <w:rFonts w:ascii="Times New Roman" w:eastAsia="Calibri" w:hAnsi="Times New Roman" w:cs="Times New Roman"/>
          <w:b/>
          <w:bCs/>
          <w:sz w:val="28"/>
          <w:szCs w:val="28"/>
        </w:rPr>
        <w:t>902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284E00">
        <w:rPr>
          <w:rFonts w:ascii="Times New Roman" w:eastAsia="Calibri" w:hAnsi="Times New Roman" w:cs="Times New Roman"/>
          <w:b/>
          <w:bCs/>
          <w:sz w:val="28"/>
          <w:szCs w:val="28"/>
        </w:rPr>
        <w:t>797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расположенного по адресу: Костромская область, Костромской район, </w:t>
      </w:r>
      <w:r w:rsidR="00284E00">
        <w:rPr>
          <w:rFonts w:ascii="Times New Roman" w:eastAsia="Calibri" w:hAnsi="Times New Roman" w:cs="Times New Roman"/>
          <w:b/>
          <w:bCs/>
          <w:sz w:val="28"/>
          <w:szCs w:val="28"/>
        </w:rPr>
        <w:t>Середняковское сельское поселение</w:t>
      </w:r>
      <w:r w:rsidR="007D1F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находящегося в муниципальной собственности</w:t>
      </w:r>
    </w:p>
    <w:p w14:paraId="31DDCC25" w14:textId="77777777" w:rsidR="00B20233" w:rsidRPr="00914490" w:rsidRDefault="00B20233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D771C7" w14:textId="7DF2D9C2" w:rsidR="00914490" w:rsidRPr="00914490" w:rsidRDefault="00914490" w:rsidP="00914490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Середняковского сельского поселения Костромского муниципального района Костромской области сообщает о результатах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аукциона по продаже земельного участка с кадастровым номером 44:07:110</w:t>
      </w:r>
      <w:r w:rsidR="00284E00">
        <w:rPr>
          <w:rFonts w:ascii="Times New Roman" w:eastAsia="Calibri" w:hAnsi="Times New Roman" w:cs="Times New Roman"/>
          <w:bCs/>
          <w:sz w:val="28"/>
          <w:szCs w:val="28"/>
        </w:rPr>
        <w:t>902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284E00">
        <w:rPr>
          <w:rFonts w:ascii="Times New Roman" w:eastAsia="Calibri" w:hAnsi="Times New Roman" w:cs="Times New Roman"/>
          <w:bCs/>
          <w:sz w:val="28"/>
          <w:szCs w:val="28"/>
        </w:rPr>
        <w:t>797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284E00">
        <w:rPr>
          <w:rFonts w:ascii="Times New Roman" w:eastAsia="Calibri" w:hAnsi="Times New Roman" w:cs="Times New Roman"/>
          <w:bCs/>
          <w:sz w:val="28"/>
          <w:szCs w:val="28"/>
        </w:rPr>
        <w:t>4270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Костромская область, Костромской район, </w:t>
      </w:r>
      <w:bookmarkStart w:id="1" w:name="_Hlk185253709"/>
      <w:r w:rsidR="00284E00">
        <w:rPr>
          <w:rFonts w:ascii="Times New Roman" w:eastAsia="Calibri" w:hAnsi="Times New Roman" w:cs="Times New Roman"/>
          <w:bCs/>
          <w:sz w:val="28"/>
          <w:szCs w:val="28"/>
        </w:rPr>
        <w:t>Середняковское сельское поселение</w:t>
      </w:r>
      <w:r w:rsidR="007D1FCB">
        <w:rPr>
          <w:rFonts w:ascii="Times New Roman" w:eastAsia="Calibri" w:hAnsi="Times New Roman" w:cs="Times New Roman"/>
          <w:bCs/>
          <w:sz w:val="28"/>
          <w:szCs w:val="28"/>
        </w:rPr>
        <w:t>,</w:t>
      </w:r>
      <w:bookmarkEnd w:id="1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находящегося в муниципальной собственности. </w:t>
      </w:r>
    </w:p>
    <w:p w14:paraId="5D671395" w14:textId="4A77100D" w:rsidR="00C723F1" w:rsidRPr="00C723F1" w:rsidRDefault="00914490" w:rsidP="00C723F1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sz w:val="28"/>
          <w:szCs w:val="28"/>
        </w:rPr>
        <w:t>Аукцион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форме,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открытый по составу участников по продаже </w:t>
      </w:r>
      <w:bookmarkStart w:id="2" w:name="_Hlk145059721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земельного участка </w:t>
      </w:r>
      <w:bookmarkStart w:id="3" w:name="_Hlk147917188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с кадастровым номером 44:07:110</w:t>
      </w:r>
      <w:r w:rsidR="00284E00">
        <w:rPr>
          <w:rFonts w:ascii="Times New Roman" w:eastAsia="Calibri" w:hAnsi="Times New Roman" w:cs="Times New Roman"/>
          <w:bCs/>
          <w:sz w:val="28"/>
          <w:szCs w:val="28"/>
        </w:rPr>
        <w:t>902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284E00">
        <w:rPr>
          <w:rFonts w:ascii="Times New Roman" w:eastAsia="Calibri" w:hAnsi="Times New Roman" w:cs="Times New Roman"/>
          <w:bCs/>
          <w:sz w:val="28"/>
          <w:szCs w:val="28"/>
        </w:rPr>
        <w:t>797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284E00">
        <w:rPr>
          <w:rFonts w:ascii="Times New Roman" w:eastAsia="Calibri" w:hAnsi="Times New Roman" w:cs="Times New Roman"/>
          <w:bCs/>
          <w:sz w:val="28"/>
          <w:szCs w:val="28"/>
        </w:rPr>
        <w:t>4270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</w:t>
      </w:r>
      <w:bookmarkStart w:id="4" w:name="_Hlk145062604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Костромская область, Костромской район, </w:t>
      </w:r>
      <w:bookmarkEnd w:id="2"/>
      <w:bookmarkEnd w:id="3"/>
      <w:bookmarkEnd w:id="4"/>
      <w:r w:rsidR="00284E00">
        <w:rPr>
          <w:rFonts w:ascii="Times New Roman" w:eastAsia="Calibri" w:hAnsi="Times New Roman" w:cs="Times New Roman"/>
          <w:bCs/>
          <w:sz w:val="28"/>
          <w:szCs w:val="28"/>
        </w:rPr>
        <w:t>Середняковское сельское поселение</w:t>
      </w:r>
      <w:r w:rsidR="007D1FCB" w:rsidRPr="007D1FC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вид разрешенного использования – </w:t>
      </w:r>
      <w:r w:rsidR="00284E00">
        <w:rPr>
          <w:rFonts w:ascii="Times New Roman" w:eastAsia="Calibri" w:hAnsi="Times New Roman" w:cs="Times New Roman"/>
          <w:bCs/>
          <w:sz w:val="28"/>
          <w:szCs w:val="28"/>
        </w:rPr>
        <w:t>ведение огородничества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категория земель – земли </w:t>
      </w:r>
      <w:r w:rsidR="00284E00">
        <w:rPr>
          <w:rFonts w:ascii="Times New Roman" w:eastAsia="Calibri" w:hAnsi="Times New Roman" w:cs="Times New Roman"/>
          <w:bCs/>
          <w:sz w:val="28"/>
          <w:szCs w:val="28"/>
        </w:rPr>
        <w:t>сельскохозяйственного назначения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, обременени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 xml:space="preserve">я согласно Выписки из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ЕГРН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находящегося в муниципальной собственности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назначенный в соответствии с постановлением администрации Середняковского сельского поселения Костромского муниципального района Костромской области от </w:t>
      </w:r>
      <w:r w:rsidR="00284E00">
        <w:rPr>
          <w:rFonts w:ascii="Times New Roman" w:eastAsia="Calibri" w:hAnsi="Times New Roman" w:cs="Times New Roman"/>
          <w:sz w:val="28"/>
          <w:szCs w:val="28"/>
        </w:rPr>
        <w:t>22</w:t>
      </w:r>
      <w:r w:rsidR="007D1FCB">
        <w:rPr>
          <w:rFonts w:ascii="Times New Roman" w:eastAsia="Calibri" w:hAnsi="Times New Roman" w:cs="Times New Roman"/>
          <w:sz w:val="28"/>
          <w:szCs w:val="28"/>
        </w:rPr>
        <w:t>.11</w:t>
      </w:r>
      <w:r w:rsidR="00C723F1">
        <w:rPr>
          <w:rFonts w:ascii="Times New Roman" w:eastAsia="Calibri" w:hAnsi="Times New Roman" w:cs="Times New Roman"/>
          <w:sz w:val="28"/>
          <w:szCs w:val="28"/>
        </w:rPr>
        <w:t>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D1FCB">
        <w:rPr>
          <w:rFonts w:ascii="Times New Roman" w:eastAsia="Calibri" w:hAnsi="Times New Roman" w:cs="Times New Roman"/>
          <w:sz w:val="28"/>
          <w:szCs w:val="28"/>
        </w:rPr>
        <w:t>1</w:t>
      </w:r>
      <w:r w:rsidR="00284E00">
        <w:rPr>
          <w:rFonts w:ascii="Times New Roman" w:eastAsia="Calibri" w:hAnsi="Times New Roman" w:cs="Times New Roman"/>
          <w:sz w:val="28"/>
          <w:szCs w:val="28"/>
        </w:rPr>
        <w:t>44</w:t>
      </w:r>
      <w:r w:rsidRPr="00914490">
        <w:rPr>
          <w:rFonts w:ascii="Times New Roman" w:eastAsia="Calibri" w:hAnsi="Times New Roman" w:cs="Times New Roman"/>
          <w:sz w:val="28"/>
          <w:szCs w:val="28"/>
        </w:rPr>
        <w:t>, признан несостоявшимся</w:t>
      </w:r>
      <w:r w:rsidR="00DB0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тем, что была подана одна заявка на участие в аукционе. Договор купли-продажи земельного участка будет заключен с единственным участником </w:t>
      </w:r>
      <w:r w:rsidR="00284E00">
        <w:rPr>
          <w:rFonts w:ascii="Times New Roman" w:eastAsia="Calibri" w:hAnsi="Times New Roman" w:cs="Times New Roman"/>
          <w:bCs/>
          <w:sz w:val="28"/>
          <w:szCs w:val="28"/>
        </w:rPr>
        <w:t>Красниковой Александрой Анатольевной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AA69576" w14:textId="56671E68" w:rsidR="00B20233" w:rsidRDefault="00B20233" w:rsidP="0091449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979D87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>Администрация Середняковского сельского поселения</w:t>
      </w:r>
    </w:p>
    <w:p w14:paraId="1C832441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 xml:space="preserve"> Костромского муниципального района Костромской области</w:t>
      </w:r>
    </w:p>
    <w:bookmarkEnd w:id="0"/>
    <w:p w14:paraId="6DA8BBD6" w14:textId="77777777" w:rsidR="00A24D07" w:rsidRDefault="00A24D07"/>
    <w:sectPr w:rsidR="00A2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A"/>
    <w:rsid w:val="00284E00"/>
    <w:rsid w:val="003A5BEA"/>
    <w:rsid w:val="00500851"/>
    <w:rsid w:val="007D1FCB"/>
    <w:rsid w:val="007E010D"/>
    <w:rsid w:val="00914490"/>
    <w:rsid w:val="00A24D07"/>
    <w:rsid w:val="00B20233"/>
    <w:rsid w:val="00C723F1"/>
    <w:rsid w:val="00D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0606"/>
  <w15:chartTrackingRefBased/>
  <w15:docId w15:val="{056DA063-2ED6-49D3-8182-B68E7E86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</dc:creator>
  <cp:keywords/>
  <dc:description/>
  <cp:lastModifiedBy>mgd</cp:lastModifiedBy>
  <cp:revision>9</cp:revision>
  <cp:lastPrinted>2024-05-20T06:27:00Z</cp:lastPrinted>
  <dcterms:created xsi:type="dcterms:W3CDTF">2023-10-11T08:39:00Z</dcterms:created>
  <dcterms:modified xsi:type="dcterms:W3CDTF">2024-12-23T07:06:00Z</dcterms:modified>
</cp:coreProperties>
</file>