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E616" w14:textId="77777777" w:rsidR="001D6822" w:rsidRPr="001D6822" w:rsidRDefault="001D6822" w:rsidP="001D6822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68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</w:t>
      </w:r>
    </w:p>
    <w:p w14:paraId="0529C6F1" w14:textId="77777777" w:rsidR="001D6822" w:rsidRPr="001D6822" w:rsidRDefault="001D6822" w:rsidP="001D6822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68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проведении прокуратурой Костромской области и прокуратурой Костромского района «горячей телефонной линии»</w:t>
      </w:r>
    </w:p>
    <w:p w14:paraId="2EC1C313" w14:textId="77777777" w:rsidR="001D6822" w:rsidRPr="001D6822" w:rsidRDefault="001D6822" w:rsidP="001D6822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A657A3B" w14:textId="77777777" w:rsidR="001D6822" w:rsidRPr="001D6822" w:rsidRDefault="001D6822" w:rsidP="001D6822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822">
        <w:rPr>
          <w:rFonts w:ascii="Times New Roman" w:eastAsia="Times New Roman" w:hAnsi="Times New Roman" w:cs="Times New Roman"/>
          <w:sz w:val="32"/>
          <w:szCs w:val="32"/>
          <w:lang w:eastAsia="ru-RU"/>
        </w:rPr>
        <w:t>19.11.2020 в период времени с 14.00 до 16.00 в прокуратуре Костромской области и прокуратуре Костромского района будет работать «горячая телефонная линия» по вопросам соблюдения прав несовершеннолетних на получение дошкольного образования.</w:t>
      </w:r>
    </w:p>
    <w:p w14:paraId="020F0A78" w14:textId="77777777" w:rsidR="001D6822" w:rsidRPr="001D6822" w:rsidRDefault="001D6822" w:rsidP="001D6822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61159B0" w14:textId="77777777" w:rsidR="001D6822" w:rsidRPr="001D6822" w:rsidRDefault="001D6822" w:rsidP="001D6822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8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прокуратуре Костромской области звонки принимаются по телефону 45-60-11. </w:t>
      </w:r>
      <w:bookmarkStart w:id="0" w:name="_Hlk56504623"/>
      <w:r w:rsidRPr="001D68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поступившие вопросы ответит </w:t>
      </w:r>
      <w:bookmarkEnd w:id="0"/>
      <w:r w:rsidRPr="001D68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помощник прокурора областного надзора за исполнением законов о несовершеннолетних </w:t>
      </w:r>
      <w:proofErr w:type="spellStart"/>
      <w:r w:rsidRPr="001D682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Метельская</w:t>
      </w:r>
      <w:proofErr w:type="spellEnd"/>
      <w:r w:rsidRPr="001D68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Елена Викторовна.</w:t>
      </w:r>
    </w:p>
    <w:p w14:paraId="32AA8258" w14:textId="77777777" w:rsidR="001D6822" w:rsidRPr="001D6822" w:rsidRDefault="001D6822" w:rsidP="001D6822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257266F" w14:textId="77777777" w:rsidR="001D6822" w:rsidRPr="001D6822" w:rsidRDefault="001D6822" w:rsidP="001D6822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82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прокуратуре Костромского района звонки принимаются по телефону 45-47-32.</w:t>
      </w:r>
      <w:r w:rsidRPr="001D682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1D682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поступившие вопросы ответит помощник прокурора Костромского района Хромова Светлана Александровна.</w:t>
      </w:r>
    </w:p>
    <w:p w14:paraId="746A6090" w14:textId="77777777" w:rsidR="001D6822" w:rsidRPr="001D6822" w:rsidRDefault="001D6822" w:rsidP="001D68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27FFAF" w14:textId="4E88DBB7" w:rsidR="00586E60" w:rsidRPr="00F416C5" w:rsidRDefault="00586E60" w:rsidP="00586E6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586E60" w:rsidRPr="00F416C5" w:rsidSect="00586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1A"/>
    <w:rsid w:val="001456C9"/>
    <w:rsid w:val="001D6822"/>
    <w:rsid w:val="003C2C4C"/>
    <w:rsid w:val="00543F6B"/>
    <w:rsid w:val="00586E60"/>
    <w:rsid w:val="00974372"/>
    <w:rsid w:val="00B90F1A"/>
    <w:rsid w:val="00F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F470"/>
  <w15:chartTrackingRefBased/>
  <w15:docId w15:val="{AFE33D44-1565-4A02-A922-E337D1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Svetagor</dc:creator>
  <cp:keywords/>
  <dc:description/>
  <cp:lastModifiedBy>Svetagor</cp:lastModifiedBy>
  <cp:revision>2</cp:revision>
  <cp:lastPrinted>2020-08-28T11:08:00Z</cp:lastPrinted>
  <dcterms:created xsi:type="dcterms:W3CDTF">2020-11-17T09:21:00Z</dcterms:created>
  <dcterms:modified xsi:type="dcterms:W3CDTF">2020-11-17T09:21:00Z</dcterms:modified>
</cp:coreProperties>
</file>