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636C58" w14:textId="77777777" w:rsidR="004E0FBC" w:rsidRPr="004E0FBC" w:rsidRDefault="004E0FBC" w:rsidP="004E0FBC">
      <w:pPr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0FBC">
        <w:rPr>
          <w:rFonts w:ascii="Times New Roman" w:hAnsi="Times New Roman" w:cs="Times New Roman"/>
          <w:sz w:val="28"/>
          <w:szCs w:val="28"/>
          <w:lang w:bidi="ru-RU"/>
        </w:rPr>
        <w:t>Прокуратурой Костромского района в суде поддержано государственное обвинение в отношении ранее судимого 37-летнего местного жителя. Он обвиняется в совершении преступления, предусмотренного ч.2 ст. 160 УК РФ (присвоение, то есть тайное хищение чужого имущества, вверенного виновному, совершенное с причинением значительного ущерба гражданину).</w:t>
      </w:r>
    </w:p>
    <w:p w14:paraId="0D406295" w14:textId="77777777" w:rsidR="004E0FBC" w:rsidRPr="004E0FBC" w:rsidRDefault="004E0FBC" w:rsidP="004E0FBC">
      <w:pPr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0FBC">
        <w:rPr>
          <w:rFonts w:ascii="Times New Roman" w:hAnsi="Times New Roman" w:cs="Times New Roman"/>
          <w:sz w:val="28"/>
          <w:szCs w:val="28"/>
          <w:lang w:bidi="ru-RU"/>
        </w:rPr>
        <w:t xml:space="preserve">Судом установлено, что потерпевшая, в марте 2023 года, приобрела подержанный автомобиль марки </w:t>
      </w:r>
      <w:r w:rsidRPr="004E0FB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E0FBC">
        <w:rPr>
          <w:rFonts w:ascii="Times New Roman" w:hAnsi="Times New Roman" w:cs="Times New Roman"/>
          <w:sz w:val="28"/>
          <w:szCs w:val="28"/>
          <w:lang w:bidi="en-US"/>
        </w:rPr>
        <w:t>Peugeot</w:t>
      </w:r>
      <w:proofErr w:type="spellEnd"/>
      <w:r w:rsidRPr="004E0FBC">
        <w:rPr>
          <w:rFonts w:ascii="Times New Roman" w:hAnsi="Times New Roman" w:cs="Times New Roman"/>
          <w:sz w:val="28"/>
          <w:szCs w:val="28"/>
        </w:rPr>
        <w:t xml:space="preserve"> </w:t>
      </w:r>
      <w:r w:rsidRPr="004E0FBC">
        <w:rPr>
          <w:rFonts w:ascii="Times New Roman" w:hAnsi="Times New Roman" w:cs="Times New Roman"/>
          <w:sz w:val="28"/>
          <w:szCs w:val="28"/>
          <w:lang w:bidi="ru-RU"/>
        </w:rPr>
        <w:t>307» за 168 тыс. рублей. По рекомендации знакомой в апреле 2023 года передала его подсудимому для проведения ремонтных работ. Мужчина, воспользовавшись тем, что ключи и документы от автотранспортного средства находились у него, ввел в заблуждение потерпевшую, сказав, что автотранспортное средство сгорело, при этом переместил автомобиль на парковку торгового центра «Паново», а после продал его за 80 тыс. рублей, причинив своими действиями потерпевшей значительный ущерб.</w:t>
      </w:r>
    </w:p>
    <w:p w14:paraId="7A12B648" w14:textId="77777777" w:rsidR="004E0FBC" w:rsidRPr="004E0FBC" w:rsidRDefault="004E0FBC" w:rsidP="004E0FBC">
      <w:pPr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0FBC">
        <w:rPr>
          <w:rFonts w:ascii="Times New Roman" w:hAnsi="Times New Roman" w:cs="Times New Roman"/>
          <w:sz w:val="28"/>
          <w:szCs w:val="28"/>
          <w:lang w:bidi="ru-RU"/>
        </w:rPr>
        <w:t>В ходе расследования уголовного дела автом</w:t>
      </w:r>
      <w:bookmarkStart w:id="0" w:name="_GoBack"/>
      <w:bookmarkEnd w:id="0"/>
      <w:r w:rsidRPr="004E0FBC">
        <w:rPr>
          <w:rFonts w:ascii="Times New Roman" w:hAnsi="Times New Roman" w:cs="Times New Roman"/>
          <w:sz w:val="28"/>
          <w:szCs w:val="28"/>
          <w:lang w:bidi="ru-RU"/>
        </w:rPr>
        <w:t>обиль возвращен потерпевшей.</w:t>
      </w:r>
    </w:p>
    <w:p w14:paraId="3AE7E54A" w14:textId="77777777" w:rsidR="004E0FBC" w:rsidRPr="004E0FBC" w:rsidRDefault="004E0FBC" w:rsidP="004E0FBC">
      <w:pPr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0FBC">
        <w:rPr>
          <w:rFonts w:ascii="Times New Roman" w:hAnsi="Times New Roman" w:cs="Times New Roman"/>
          <w:sz w:val="28"/>
          <w:szCs w:val="28"/>
          <w:lang w:bidi="ru-RU"/>
        </w:rPr>
        <w:t>В судебном заседании осужденный вину признал в полном объеме, в содеянном раскаялся.</w:t>
      </w:r>
    </w:p>
    <w:p w14:paraId="6D54088B" w14:textId="77777777" w:rsidR="004E0FBC" w:rsidRPr="004E0FBC" w:rsidRDefault="004E0FBC" w:rsidP="004E0FBC">
      <w:pPr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0FBC">
        <w:rPr>
          <w:rFonts w:ascii="Times New Roman" w:hAnsi="Times New Roman" w:cs="Times New Roman"/>
          <w:sz w:val="28"/>
          <w:szCs w:val="28"/>
          <w:lang w:bidi="ru-RU"/>
        </w:rPr>
        <w:t>Судом ему назначено наказание в виде 1 года 6 месяцев лишения свободы с отбыванием в исправительной колонии строгого режима.</w:t>
      </w:r>
    </w:p>
    <w:p w14:paraId="4BD8B355" w14:textId="77777777" w:rsidR="004E0FBC" w:rsidRPr="004E0FBC" w:rsidRDefault="004E0FBC" w:rsidP="004E0FBC">
      <w:pPr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0FBC">
        <w:rPr>
          <w:rFonts w:ascii="Times New Roman" w:hAnsi="Times New Roman" w:cs="Times New Roman"/>
          <w:sz w:val="28"/>
          <w:szCs w:val="28"/>
          <w:lang w:bidi="ru-RU"/>
        </w:rPr>
        <w:t>Приговор суда вступил в законную силу.</w:t>
      </w:r>
    </w:p>
    <w:p w14:paraId="49EEA79B" w14:textId="77777777" w:rsidR="00E66405" w:rsidRDefault="00E66405"/>
    <w:sectPr w:rsidR="00E66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7D4"/>
    <w:rsid w:val="004E0FBC"/>
    <w:rsid w:val="009F27D4"/>
    <w:rsid w:val="00E6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6FB834-F705-4C85-99A7-FA9DD6A42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mgd</dc:creator>
  <cp:keywords/>
  <dc:description/>
  <cp:lastModifiedBy>mgd</cp:lastModifiedBy>
  <cp:revision>2</cp:revision>
  <dcterms:created xsi:type="dcterms:W3CDTF">2024-01-19T13:30:00Z</dcterms:created>
  <dcterms:modified xsi:type="dcterms:W3CDTF">2024-01-19T13:31:00Z</dcterms:modified>
</cp:coreProperties>
</file>