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28" w:rsidRPr="004B2B28" w:rsidRDefault="004B2B28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44" w:rsidRPr="00923BAE" w:rsidRDefault="001627E3" w:rsidP="00F2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E">
        <w:rPr>
          <w:rFonts w:ascii="Times New Roman" w:hAnsi="Times New Roman" w:cs="Times New Roman"/>
          <w:b/>
          <w:bCs/>
          <w:sz w:val="28"/>
          <w:szCs w:val="28"/>
        </w:rPr>
        <w:t>В Костромской области по требованию природоохранного прокурора для жителей села установлена контейнерная площадка для накопления коммунальных отходов</w:t>
      </w:r>
    </w:p>
    <w:p w:rsidR="00F22B44" w:rsidRPr="00923BAE" w:rsidRDefault="00F22B44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>Костромской межрайонной природоохранной прокуратурой проведена проверка соблюдения законодательства в сфере обращения с твердыми коммунальными отходами.</w:t>
      </w: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 xml:space="preserve">Установлено, что на территории села </w:t>
      </w:r>
      <w:proofErr w:type="spellStart"/>
      <w:r w:rsidRPr="00923BAE">
        <w:rPr>
          <w:rFonts w:ascii="Times New Roman" w:hAnsi="Times New Roman" w:cs="Times New Roman"/>
          <w:iCs/>
          <w:sz w:val="28"/>
          <w:szCs w:val="28"/>
        </w:rPr>
        <w:t>Аганино</w:t>
      </w:r>
      <w:proofErr w:type="spellEnd"/>
      <w:r w:rsidRPr="00923B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3BAE">
        <w:rPr>
          <w:rFonts w:ascii="Times New Roman" w:hAnsi="Times New Roman" w:cs="Times New Roman"/>
          <w:iCs/>
          <w:sz w:val="28"/>
          <w:szCs w:val="28"/>
        </w:rPr>
        <w:t>Шунгенского</w:t>
      </w:r>
      <w:proofErr w:type="spellEnd"/>
      <w:r w:rsidRPr="00923BA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 отсутствует контейнерная площадка для сбора мусора.</w:t>
      </w: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>С целью устранения нарушений закона природоохранным прокурором главе поселения внесено представление.</w:t>
      </w: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>В связи с тем, что нарушения закона устранены не были, природоохранный прокурор обратился в суд.</w:t>
      </w: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>Костромским районным судом требования прокурора удовлетворены.</w:t>
      </w:r>
    </w:p>
    <w:p w:rsidR="001627E3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 xml:space="preserve">Решение суда исполнено. В селе </w:t>
      </w:r>
      <w:proofErr w:type="spellStart"/>
      <w:r w:rsidRPr="00923BAE">
        <w:rPr>
          <w:rFonts w:ascii="Times New Roman" w:hAnsi="Times New Roman" w:cs="Times New Roman"/>
          <w:iCs/>
          <w:sz w:val="28"/>
          <w:szCs w:val="28"/>
        </w:rPr>
        <w:t>Аганино</w:t>
      </w:r>
      <w:proofErr w:type="spellEnd"/>
      <w:r w:rsidRPr="00923BAE">
        <w:rPr>
          <w:rFonts w:ascii="Times New Roman" w:hAnsi="Times New Roman" w:cs="Times New Roman"/>
          <w:iCs/>
          <w:sz w:val="28"/>
          <w:szCs w:val="28"/>
        </w:rPr>
        <w:t xml:space="preserve"> установлена контейнерная площадка, оборудованная в соответствии с требованиями санитарного законодательства.</w:t>
      </w:r>
    </w:p>
    <w:p w:rsidR="00F22B44" w:rsidRPr="00923BAE" w:rsidRDefault="001627E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AE">
        <w:rPr>
          <w:rFonts w:ascii="Times New Roman" w:hAnsi="Times New Roman" w:cs="Times New Roman"/>
          <w:iCs/>
          <w:sz w:val="28"/>
          <w:szCs w:val="28"/>
        </w:rPr>
        <w:t>Нарушение закона устранено.</w:t>
      </w:r>
      <w:bookmarkStart w:id="0" w:name="_GoBack"/>
      <w:bookmarkEnd w:id="0"/>
    </w:p>
    <w:sectPr w:rsidR="00F22B44" w:rsidRPr="0092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44"/>
    <w:rsid w:val="001627E3"/>
    <w:rsid w:val="001A6EF1"/>
    <w:rsid w:val="004B2B28"/>
    <w:rsid w:val="00923BAE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4F4E-363B-491A-BAB2-C52DAB1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2</cp:revision>
  <dcterms:created xsi:type="dcterms:W3CDTF">2021-11-15T06:46:00Z</dcterms:created>
  <dcterms:modified xsi:type="dcterms:W3CDTF">2021-11-15T06:46:00Z</dcterms:modified>
</cp:coreProperties>
</file>